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77" w:rsidRDefault="00237D32" w:rsidP="00140177">
      <w:pPr>
        <w:pStyle w:val="Default"/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Uchwała Nr XIX/105/16</w:t>
      </w:r>
    </w:p>
    <w:p w:rsidR="00140177" w:rsidRPr="0006444B" w:rsidRDefault="00140177" w:rsidP="00140177">
      <w:pPr>
        <w:pStyle w:val="Default"/>
        <w:spacing w:line="360" w:lineRule="auto"/>
        <w:jc w:val="center"/>
        <w:rPr>
          <w:b/>
        </w:rPr>
      </w:pPr>
      <w:r w:rsidRPr="0006444B">
        <w:rPr>
          <w:b/>
          <w:bCs/>
        </w:rPr>
        <w:t xml:space="preserve">Rady Gminy </w:t>
      </w:r>
      <w:r>
        <w:rPr>
          <w:b/>
          <w:bCs/>
        </w:rPr>
        <w:t>w Kiernozi</w:t>
      </w:r>
    </w:p>
    <w:p w:rsidR="00140177" w:rsidRDefault="00140177" w:rsidP="00140177">
      <w:pPr>
        <w:autoSpaceDE w:val="0"/>
        <w:autoSpaceDN w:val="0"/>
        <w:adjustRightInd w:val="0"/>
        <w:spacing w:line="360" w:lineRule="auto"/>
        <w:ind w:left="2832"/>
        <w:rPr>
          <w:b/>
        </w:rPr>
      </w:pPr>
      <w:r>
        <w:rPr>
          <w:b/>
        </w:rPr>
        <w:t xml:space="preserve">        </w:t>
      </w:r>
      <w:r w:rsidR="003B1492">
        <w:rPr>
          <w:b/>
        </w:rPr>
        <w:t>z dnia 30 września</w:t>
      </w:r>
      <w:r>
        <w:rPr>
          <w:b/>
        </w:rPr>
        <w:t xml:space="preserve"> 2016</w:t>
      </w:r>
      <w:r w:rsidRPr="00A923B1">
        <w:rPr>
          <w:b/>
        </w:rPr>
        <w:t xml:space="preserve"> r.</w:t>
      </w:r>
    </w:p>
    <w:p w:rsidR="00140177" w:rsidRPr="006C0D57" w:rsidRDefault="00140177" w:rsidP="00140177">
      <w:pPr>
        <w:autoSpaceDE w:val="0"/>
        <w:autoSpaceDN w:val="0"/>
        <w:adjustRightInd w:val="0"/>
        <w:spacing w:line="360" w:lineRule="auto"/>
        <w:ind w:left="2832" w:firstLine="708"/>
        <w:rPr>
          <w:sz w:val="26"/>
          <w:szCs w:val="26"/>
        </w:rPr>
      </w:pPr>
    </w:p>
    <w:p w:rsidR="00140177" w:rsidRPr="00E467AB" w:rsidRDefault="00140177" w:rsidP="0014017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E467AB">
        <w:rPr>
          <w:b/>
          <w:bCs/>
        </w:rPr>
        <w:t>w sprawie</w:t>
      </w:r>
      <w:r>
        <w:rPr>
          <w:b/>
          <w:bCs/>
        </w:rPr>
        <w:t xml:space="preserve"> udzielenia</w:t>
      </w:r>
      <w:r w:rsidRPr="00E467AB">
        <w:rPr>
          <w:b/>
          <w:bCs/>
        </w:rPr>
        <w:t xml:space="preserve"> </w:t>
      </w:r>
      <w:r>
        <w:rPr>
          <w:b/>
          <w:bCs/>
        </w:rPr>
        <w:t>pomocy finansowej Powiatowi Łowickiemu</w:t>
      </w:r>
    </w:p>
    <w:p w:rsidR="00140177" w:rsidRPr="00E467AB" w:rsidRDefault="00140177" w:rsidP="0014017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140177" w:rsidRPr="00AD411E" w:rsidRDefault="00140177" w:rsidP="00140177">
      <w:pPr>
        <w:pStyle w:val="Default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E467AB">
        <w:t xml:space="preserve">Na </w:t>
      </w:r>
      <w:r>
        <w:t xml:space="preserve">podstawie art. 10, art. 58 </w:t>
      </w:r>
      <w:r w:rsidRPr="00E467AB">
        <w:t>ustawy z dnia 8 marca 1990 roku o samorządzie gminnym</w:t>
      </w:r>
      <w:r>
        <w:t xml:space="preserve">            (Dz. U. z 2016 r. poz. 466)  oraz art. 220</w:t>
      </w:r>
      <w:r w:rsidRPr="00E467AB">
        <w:t xml:space="preserve"> ust.</w:t>
      </w:r>
      <w:r>
        <w:t xml:space="preserve"> </w:t>
      </w:r>
      <w:r w:rsidRPr="00E467AB">
        <w:t>1</w:t>
      </w:r>
      <w:r>
        <w:t xml:space="preserve">  i art. 216 ust. 2 pkt 5 </w:t>
      </w:r>
      <w:r w:rsidRPr="00E467AB">
        <w:t>ustawy z dnia 27 sierpnia 20</w:t>
      </w:r>
      <w:r>
        <w:t xml:space="preserve">09 roku o finansach publicznych  </w:t>
      </w:r>
      <w:r w:rsidRPr="00E467AB">
        <w:t>(Dz.</w:t>
      </w:r>
      <w:r>
        <w:t xml:space="preserve"> </w:t>
      </w:r>
      <w:r w:rsidRPr="00E467AB">
        <w:t>U.</w:t>
      </w:r>
      <w:r>
        <w:t xml:space="preserve"> z 2013 r. poz. 885, poz. 938, poz. 1646, z 2014 r. poz. 379, poz. 911, poz. 1146, poz. 1626, poz. 1877, </w:t>
      </w:r>
      <w:r w:rsidRPr="00AD411E">
        <w:rPr>
          <w:rFonts w:eastAsiaTheme="minorHAnsi"/>
          <w:lang w:eastAsia="en-US"/>
        </w:rPr>
        <w:t xml:space="preserve"> </w:t>
      </w:r>
      <w:r w:rsidRPr="00AD411E">
        <w:rPr>
          <w:rFonts w:eastAsiaTheme="minorHAnsi"/>
          <w:bCs/>
          <w:lang w:eastAsia="en-US"/>
        </w:rPr>
        <w:t>z 2015 r. poz. 238, 532, 1045, 1117, 1130, 1189, 1190, 1269, 1358, 1513, 1830, 1854, 1890, 2150, z 2016 r. poz. 195</w:t>
      </w:r>
      <w:r w:rsidRPr="00AD411E">
        <w:t>)</w:t>
      </w:r>
      <w:r w:rsidRPr="00E467AB">
        <w:t xml:space="preserve"> </w:t>
      </w:r>
      <w:r w:rsidRPr="00E467AB">
        <w:rPr>
          <w:b/>
          <w:bCs/>
        </w:rPr>
        <w:t xml:space="preserve">Rada Gminy w Kiernozi </w:t>
      </w:r>
      <w:r w:rsidRPr="00E467AB">
        <w:t>uchwala, co następuje:</w:t>
      </w:r>
    </w:p>
    <w:p w:rsidR="00140177" w:rsidRPr="00E467AB" w:rsidRDefault="00140177" w:rsidP="00140177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140177" w:rsidRPr="00AD411E" w:rsidRDefault="00140177" w:rsidP="0014017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E467AB">
        <w:rPr>
          <w:b/>
          <w:bCs/>
        </w:rPr>
        <w:t xml:space="preserve">§ 1. </w:t>
      </w:r>
      <w:r w:rsidRPr="00AD411E">
        <w:rPr>
          <w:bCs/>
        </w:rPr>
        <w:t>Udziela się pomocy finansowej Powiatow</w:t>
      </w:r>
      <w:r>
        <w:rPr>
          <w:bCs/>
        </w:rPr>
        <w:t>i Łowickiemu w wysokości 40 000 zł (słownie: czterdziestu tysięcy złotych</w:t>
      </w:r>
      <w:r w:rsidRPr="00AD411E">
        <w:rPr>
          <w:bCs/>
        </w:rPr>
        <w:t xml:space="preserve">) z </w:t>
      </w:r>
      <w:r>
        <w:rPr>
          <w:bCs/>
        </w:rPr>
        <w:t xml:space="preserve">przeznaczeniem na wykonanie </w:t>
      </w:r>
      <w:r w:rsidRPr="00AD411E">
        <w:rPr>
          <w:bCs/>
        </w:rPr>
        <w:t xml:space="preserve">nakładki </w:t>
      </w:r>
      <w:r>
        <w:rPr>
          <w:bCs/>
        </w:rPr>
        <w:t xml:space="preserve">asfaltowej </w:t>
      </w:r>
      <w:r w:rsidRPr="00AD411E">
        <w:rPr>
          <w:bCs/>
        </w:rPr>
        <w:t>na drodze powiatowej nr 27</w:t>
      </w:r>
      <w:r>
        <w:rPr>
          <w:bCs/>
        </w:rPr>
        <w:t>12</w:t>
      </w:r>
      <w:r w:rsidRPr="00AD411E">
        <w:rPr>
          <w:bCs/>
        </w:rPr>
        <w:t xml:space="preserve"> E </w:t>
      </w:r>
      <w:r>
        <w:rPr>
          <w:bCs/>
        </w:rPr>
        <w:t>odc. Kiernozia – Niedzieliska o długości 1594 mb.</w:t>
      </w:r>
    </w:p>
    <w:p w:rsidR="00140177" w:rsidRDefault="00140177" w:rsidP="0014017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§ 2.</w:t>
      </w:r>
      <w:r w:rsidRPr="0027175B">
        <w:rPr>
          <w:bCs/>
        </w:rPr>
        <w:t xml:space="preserve"> Środki, o któ</w:t>
      </w:r>
      <w:r>
        <w:rPr>
          <w:bCs/>
        </w:rPr>
        <w:t>rych mowa w § 1 są zagwarantowane</w:t>
      </w:r>
      <w:r w:rsidRPr="0027175B">
        <w:rPr>
          <w:bCs/>
        </w:rPr>
        <w:t xml:space="preserve"> w budżecie Gminy Kiernozia na 2016 r.</w:t>
      </w:r>
    </w:p>
    <w:p w:rsidR="00140177" w:rsidRPr="0027175B" w:rsidRDefault="00140177" w:rsidP="0014017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§ 3. </w:t>
      </w:r>
      <w:r w:rsidRPr="0027175B">
        <w:rPr>
          <w:bCs/>
        </w:rPr>
        <w:t>Szczegółowe zasady realizacji przedsięwzięcia</w:t>
      </w:r>
      <w:r>
        <w:rPr>
          <w:bCs/>
        </w:rPr>
        <w:t>, o którym</w:t>
      </w:r>
      <w:r w:rsidRPr="0027175B">
        <w:rPr>
          <w:bCs/>
        </w:rPr>
        <w:t xml:space="preserve"> mowa w § 1 określi umowa zawarta pomiędzy Zarządem Powiatu Łowickiego i Wójtem Gminy Kiernozia.</w:t>
      </w:r>
    </w:p>
    <w:p w:rsidR="00140177" w:rsidRPr="0027175B" w:rsidRDefault="00140177" w:rsidP="00140177">
      <w:pPr>
        <w:autoSpaceDE w:val="0"/>
        <w:autoSpaceDN w:val="0"/>
        <w:adjustRightInd w:val="0"/>
        <w:spacing w:line="360" w:lineRule="auto"/>
        <w:ind w:left="708" w:firstLine="709"/>
        <w:jc w:val="both"/>
        <w:rPr>
          <w:bCs/>
        </w:rPr>
      </w:pPr>
      <w:r w:rsidRPr="00E467AB">
        <w:rPr>
          <w:b/>
          <w:bCs/>
        </w:rPr>
        <w:t>§</w:t>
      </w:r>
      <w:r>
        <w:rPr>
          <w:b/>
          <w:bCs/>
        </w:rPr>
        <w:t xml:space="preserve"> 4</w:t>
      </w:r>
      <w:r w:rsidRPr="00E467AB">
        <w:rPr>
          <w:b/>
          <w:bCs/>
        </w:rPr>
        <w:t>.</w:t>
      </w:r>
      <w:r>
        <w:rPr>
          <w:b/>
          <w:bCs/>
        </w:rPr>
        <w:t xml:space="preserve"> </w:t>
      </w:r>
      <w:r w:rsidRPr="0027175B">
        <w:rPr>
          <w:bCs/>
        </w:rPr>
        <w:t>Wykonanie uchwały powierza się Wójtowi Gminy Kiernozia.</w:t>
      </w:r>
    </w:p>
    <w:p w:rsidR="00140177" w:rsidRPr="00E467AB" w:rsidRDefault="00140177" w:rsidP="00140177">
      <w:pPr>
        <w:autoSpaceDE w:val="0"/>
        <w:autoSpaceDN w:val="0"/>
        <w:adjustRightInd w:val="0"/>
        <w:spacing w:line="360" w:lineRule="auto"/>
        <w:ind w:left="708" w:firstLine="709"/>
        <w:jc w:val="both"/>
      </w:pPr>
      <w:r>
        <w:rPr>
          <w:b/>
          <w:bCs/>
        </w:rPr>
        <w:t xml:space="preserve">§ 5. </w:t>
      </w:r>
      <w:r w:rsidRPr="00E467AB">
        <w:rPr>
          <w:b/>
          <w:bCs/>
        </w:rPr>
        <w:t xml:space="preserve"> </w:t>
      </w:r>
      <w:r w:rsidRPr="00E467AB">
        <w:t>Uchwała wchodzi w życie z dniem podjęcia.</w:t>
      </w:r>
    </w:p>
    <w:p w:rsidR="00140177" w:rsidRPr="006C0D57" w:rsidRDefault="00140177" w:rsidP="00140177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1A091C" w:rsidRPr="001A091C" w:rsidRDefault="001A091C" w:rsidP="001A091C">
      <w:pPr>
        <w:spacing w:line="360" w:lineRule="auto"/>
        <w:jc w:val="both"/>
      </w:pPr>
      <w:r w:rsidRPr="001A091C">
        <w:tab/>
      </w:r>
      <w:r w:rsidRPr="001A091C">
        <w:tab/>
      </w:r>
      <w:r w:rsidRPr="001A091C">
        <w:tab/>
      </w:r>
      <w:r w:rsidRPr="001A091C">
        <w:tab/>
      </w:r>
      <w:r w:rsidRPr="001A091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091C">
        <w:rPr>
          <w:b/>
        </w:rPr>
        <w:t>Przewodniczący Rady Gminy</w:t>
      </w:r>
    </w:p>
    <w:p w:rsidR="001A091C" w:rsidRPr="001A091C" w:rsidRDefault="001A091C" w:rsidP="001A091C">
      <w:pPr>
        <w:spacing w:line="360" w:lineRule="auto"/>
        <w:jc w:val="both"/>
        <w:rPr>
          <w:b/>
        </w:rPr>
      </w:pPr>
      <w:r w:rsidRPr="001A091C">
        <w:rPr>
          <w:b/>
        </w:rPr>
        <w:t xml:space="preserve">                                                                                                            w Kiernozi</w:t>
      </w:r>
    </w:p>
    <w:p w:rsidR="001A091C" w:rsidRPr="001A091C" w:rsidRDefault="001A091C" w:rsidP="001A091C">
      <w:pPr>
        <w:tabs>
          <w:tab w:val="left" w:pos="1106"/>
        </w:tabs>
        <w:spacing w:line="360" w:lineRule="auto"/>
        <w:ind w:firstLine="1106"/>
        <w:jc w:val="both"/>
        <w:rPr>
          <w:b/>
          <w:bCs/>
        </w:rPr>
      </w:pP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Cs/>
        </w:rPr>
        <w:tab/>
      </w:r>
      <w:r w:rsidRPr="001A091C">
        <w:rPr>
          <w:b/>
          <w:bCs/>
        </w:rPr>
        <w:t xml:space="preserve">        Janusz Wasilewski</w:t>
      </w:r>
    </w:p>
    <w:p w:rsidR="00674080" w:rsidRDefault="00674080"/>
    <w:sectPr w:rsidR="0067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77"/>
    <w:rsid w:val="00140177"/>
    <w:rsid w:val="001A091C"/>
    <w:rsid w:val="00237D32"/>
    <w:rsid w:val="003B1492"/>
    <w:rsid w:val="00674080"/>
    <w:rsid w:val="00A67497"/>
    <w:rsid w:val="00F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0C339-2D22-465D-8050-AD3EE21D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4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Uzytkownik</cp:lastModifiedBy>
  <cp:revision>2</cp:revision>
  <cp:lastPrinted>2016-09-29T11:28:00Z</cp:lastPrinted>
  <dcterms:created xsi:type="dcterms:W3CDTF">2016-10-05T10:13:00Z</dcterms:created>
  <dcterms:modified xsi:type="dcterms:W3CDTF">2016-10-05T10:13:00Z</dcterms:modified>
</cp:coreProperties>
</file>