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5936" w14:textId="1252D382" w:rsidR="00BB4871" w:rsidRPr="00FC7A37" w:rsidRDefault="00203112" w:rsidP="00FC7A37">
      <w:pPr>
        <w:spacing w:before="66"/>
        <w:ind w:left="2855" w:right="277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Urząd</w:t>
      </w:r>
      <w:r w:rsidR="00C40B50" w:rsidRPr="00FC7A37">
        <w:rPr>
          <w:rFonts w:ascii="Arial" w:hAnsi="Arial" w:cs="Arial"/>
          <w:color w:val="282828"/>
          <w:spacing w:val="12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05"/>
          <w:sz w:val="24"/>
          <w:szCs w:val="24"/>
        </w:rPr>
        <w:t>Gminy w</w:t>
      </w:r>
      <w:r w:rsidR="00C40B50" w:rsidRPr="00FC7A37">
        <w:rPr>
          <w:rFonts w:ascii="Arial" w:hAnsi="Arial" w:cs="Arial"/>
          <w:color w:val="282828"/>
          <w:spacing w:val="-4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05"/>
          <w:sz w:val="24"/>
          <w:szCs w:val="24"/>
        </w:rPr>
        <w:t>Kiernozi,</w:t>
      </w:r>
    </w:p>
    <w:p w14:paraId="2ED7639B" w14:textId="29DF70EF" w:rsidR="00BB4871" w:rsidRPr="00FC7A37" w:rsidRDefault="00C40B50" w:rsidP="00FC7A37">
      <w:pPr>
        <w:spacing w:before="87"/>
        <w:ind w:left="2855" w:right="2783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ul.</w:t>
      </w:r>
      <w:r w:rsidRPr="00FC7A37">
        <w:rPr>
          <w:rFonts w:ascii="Arial" w:hAnsi="Arial" w:cs="Arial"/>
          <w:color w:val="282828"/>
          <w:spacing w:val="-1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Sobocka</w:t>
      </w:r>
      <w:r w:rsidRPr="00FC7A37">
        <w:rPr>
          <w:rFonts w:ascii="Arial" w:hAnsi="Arial" w:cs="Arial"/>
          <w:color w:val="282828"/>
          <w:spacing w:val="59"/>
          <w:w w:val="105"/>
          <w:sz w:val="24"/>
          <w:szCs w:val="24"/>
        </w:rPr>
        <w:t xml:space="preserve"> </w:t>
      </w:r>
      <w:r w:rsidR="00664D5B" w:rsidRPr="00FC7A37">
        <w:rPr>
          <w:rFonts w:ascii="Arial" w:hAnsi="Arial" w:cs="Arial"/>
          <w:color w:val="282828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a,</w:t>
      </w:r>
      <w:r w:rsidRPr="00FC7A37">
        <w:rPr>
          <w:rFonts w:ascii="Arial" w:hAnsi="Arial" w:cs="Arial"/>
          <w:color w:val="282828"/>
          <w:spacing w:val="78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99-412</w:t>
      </w:r>
      <w:r w:rsidRPr="00FC7A37">
        <w:rPr>
          <w:rFonts w:ascii="Arial" w:hAnsi="Arial" w:cs="Arial"/>
          <w:color w:val="282828"/>
          <w:spacing w:val="4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Kiernozia</w:t>
      </w:r>
    </w:p>
    <w:p w14:paraId="1814F5DF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EF529D6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E52A5CC" w14:textId="4EF4EE4F" w:rsidR="00BB4871" w:rsidRPr="00FC7A37" w:rsidRDefault="0037701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6A192D" wp14:editId="4DBF3CCC">
            <wp:extent cx="6711950" cy="2740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6B25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2BAE5F8E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5B94A0D4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FEAC179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1C0D44B5" w14:textId="71DCEF11" w:rsidR="00BB4871" w:rsidRPr="00FC7A37" w:rsidRDefault="00C40B50" w:rsidP="00FC7A37">
      <w:pPr>
        <w:pStyle w:val="Tytu"/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Analiza</w:t>
      </w:r>
      <w:r w:rsidRPr="00FC7A37">
        <w:rPr>
          <w:rFonts w:ascii="Arial" w:hAnsi="Arial" w:cs="Arial"/>
          <w:color w:val="282828"/>
          <w:spacing w:val="3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stanu</w:t>
      </w:r>
      <w:r w:rsidRPr="00FC7A37">
        <w:rPr>
          <w:rFonts w:ascii="Arial" w:hAnsi="Arial" w:cs="Arial"/>
          <w:color w:val="282828"/>
          <w:spacing w:val="-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gospodarki</w:t>
      </w:r>
      <w:r w:rsidRPr="00FC7A37">
        <w:rPr>
          <w:rFonts w:ascii="Arial" w:hAnsi="Arial" w:cs="Arial"/>
          <w:color w:val="282828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odpadami</w:t>
      </w:r>
      <w:r w:rsidR="00B54B70"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spacing w:val="-133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na</w:t>
      </w:r>
      <w:r w:rsidRPr="00FC7A37">
        <w:rPr>
          <w:rFonts w:ascii="Arial" w:hAnsi="Arial" w:cs="Arial"/>
          <w:color w:val="282828"/>
          <w:spacing w:val="-1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ter</w:t>
      </w:r>
      <w:r w:rsidR="00203112" w:rsidRPr="00FC7A37">
        <w:rPr>
          <w:rFonts w:ascii="Arial" w:hAnsi="Arial" w:cs="Arial"/>
          <w:color w:val="282828"/>
          <w:w w:val="105"/>
          <w:sz w:val="24"/>
          <w:szCs w:val="24"/>
        </w:rPr>
        <w:t>e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nie Gminy</w:t>
      </w:r>
      <w:r w:rsidRPr="00FC7A37">
        <w:rPr>
          <w:rFonts w:ascii="Arial" w:hAnsi="Arial" w:cs="Arial"/>
          <w:color w:val="282828"/>
          <w:spacing w:val="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Kiernozia</w:t>
      </w:r>
    </w:p>
    <w:p w14:paraId="44119012" w14:textId="05631EE8" w:rsidR="00BB4871" w:rsidRPr="00FC7A37" w:rsidRDefault="002C47DE" w:rsidP="00FC7A37">
      <w:pPr>
        <w:pStyle w:val="Tytu"/>
        <w:spacing w:before="10"/>
        <w:ind w:left="2836" w:right="27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82828"/>
          <w:w w:val="115"/>
          <w:sz w:val="24"/>
          <w:szCs w:val="24"/>
        </w:rPr>
        <w:t xml:space="preserve">                 </w:t>
      </w:r>
      <w:r w:rsidR="00C40B50" w:rsidRPr="00FC7A37">
        <w:rPr>
          <w:rFonts w:ascii="Arial" w:hAnsi="Arial" w:cs="Arial"/>
          <w:color w:val="282828"/>
          <w:w w:val="115"/>
          <w:sz w:val="24"/>
          <w:szCs w:val="24"/>
        </w:rPr>
        <w:t>za</w:t>
      </w:r>
      <w:r w:rsidR="00C40B50" w:rsidRPr="00FC7A37">
        <w:rPr>
          <w:rFonts w:ascii="Arial" w:hAnsi="Arial" w:cs="Arial"/>
          <w:color w:val="282828"/>
          <w:spacing w:val="-31"/>
          <w:w w:val="11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5"/>
          <w:sz w:val="24"/>
          <w:szCs w:val="24"/>
        </w:rPr>
        <w:t>rok</w:t>
      </w:r>
      <w:r w:rsidR="00203112" w:rsidRPr="00FC7A37">
        <w:rPr>
          <w:rFonts w:ascii="Arial" w:hAnsi="Arial" w:cs="Arial"/>
          <w:color w:val="282828"/>
          <w:w w:val="11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5"/>
          <w:sz w:val="24"/>
          <w:szCs w:val="24"/>
        </w:rPr>
        <w:t>20</w:t>
      </w:r>
      <w:r w:rsidR="00203112" w:rsidRPr="00FC7A37">
        <w:rPr>
          <w:rFonts w:ascii="Arial" w:hAnsi="Arial" w:cs="Arial"/>
          <w:color w:val="282828"/>
          <w:w w:val="115"/>
          <w:sz w:val="24"/>
          <w:szCs w:val="24"/>
        </w:rPr>
        <w:t>2</w:t>
      </w:r>
      <w:r w:rsidR="00664D5B" w:rsidRPr="00FC7A37">
        <w:rPr>
          <w:rFonts w:ascii="Arial" w:hAnsi="Arial" w:cs="Arial"/>
          <w:color w:val="282828"/>
          <w:w w:val="115"/>
          <w:sz w:val="24"/>
          <w:szCs w:val="24"/>
        </w:rPr>
        <w:t>1</w:t>
      </w:r>
    </w:p>
    <w:p w14:paraId="70D0E4D8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18E8184D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1AF8EFC2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5B129847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7368BB79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13ED0F70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342664BD" w14:textId="404BEC63" w:rsidR="00BB4871" w:rsidRPr="00FC7A37" w:rsidRDefault="00C40B50" w:rsidP="00FC7A37">
      <w:pPr>
        <w:spacing w:before="521"/>
        <w:ind w:left="2880" w:right="2761" w:firstLine="720"/>
        <w:jc w:val="both"/>
        <w:rPr>
          <w:rFonts w:ascii="Arial" w:hAnsi="Arial" w:cs="Arial"/>
          <w:color w:val="282828"/>
          <w:w w:val="105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Kiernozia,</w:t>
      </w:r>
      <w:r w:rsidRPr="00FC7A37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="001A3ABB" w:rsidRPr="00FC7A37">
        <w:rPr>
          <w:rFonts w:ascii="Arial" w:hAnsi="Arial" w:cs="Arial"/>
          <w:color w:val="282828"/>
          <w:w w:val="105"/>
          <w:sz w:val="24"/>
          <w:szCs w:val="24"/>
        </w:rPr>
        <w:t>kwiecień</w:t>
      </w:r>
      <w:r w:rsidRPr="00FC7A37">
        <w:rPr>
          <w:rFonts w:ascii="Arial" w:hAnsi="Arial" w:cs="Arial"/>
          <w:color w:val="282828"/>
          <w:spacing w:val="3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202</w:t>
      </w:r>
      <w:r w:rsidR="00664D5B" w:rsidRPr="00FC7A37">
        <w:rPr>
          <w:rFonts w:ascii="Arial" w:hAnsi="Arial" w:cs="Arial"/>
          <w:color w:val="282828"/>
          <w:w w:val="105"/>
          <w:sz w:val="24"/>
          <w:szCs w:val="24"/>
        </w:rPr>
        <w:t>2</w:t>
      </w:r>
      <w:r w:rsidRPr="00FC7A37">
        <w:rPr>
          <w:rFonts w:ascii="Arial" w:hAnsi="Arial" w:cs="Arial"/>
          <w:color w:val="282828"/>
          <w:spacing w:val="1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r.</w:t>
      </w:r>
    </w:p>
    <w:p w14:paraId="4AEB40B3" w14:textId="77777777" w:rsidR="00DA1365" w:rsidRPr="00FC7A37" w:rsidRDefault="00DA1365" w:rsidP="00FC7A37">
      <w:pPr>
        <w:spacing w:before="521"/>
        <w:ind w:right="2761"/>
        <w:jc w:val="both"/>
        <w:rPr>
          <w:rFonts w:ascii="Arial" w:hAnsi="Arial" w:cs="Arial"/>
          <w:sz w:val="24"/>
          <w:szCs w:val="24"/>
        </w:rPr>
      </w:pPr>
    </w:p>
    <w:p w14:paraId="3FF376AF" w14:textId="3506AD8D" w:rsidR="00BB4871" w:rsidRPr="00FC7A37" w:rsidRDefault="00DA1365" w:rsidP="00FC7A37">
      <w:pPr>
        <w:jc w:val="both"/>
        <w:rPr>
          <w:rFonts w:ascii="Arial" w:hAnsi="Arial" w:cs="Arial"/>
          <w:sz w:val="24"/>
          <w:szCs w:val="24"/>
        </w:rPr>
        <w:sectPr w:rsidR="00BB4871" w:rsidRPr="00FC7A37">
          <w:type w:val="continuous"/>
          <w:pgSz w:w="11570" w:h="16490"/>
          <w:pgMar w:top="1160" w:right="600" w:bottom="280" w:left="400" w:header="708" w:footer="708" w:gutter="0"/>
          <w:cols w:space="708"/>
        </w:sectPr>
      </w:pPr>
      <w:r w:rsidRPr="00FC7A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EC8C88" wp14:editId="001E996A">
            <wp:extent cx="1143000" cy="12521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04" cy="12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F11C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435AC1B2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="Times New Roman" w:hAnsi="Arial" w:cs="Arial"/>
          <w:color w:val="auto"/>
          <w:sz w:val="24"/>
          <w:szCs w:val="24"/>
          <w:lang w:eastAsia="en-US"/>
        </w:rPr>
        <w:id w:val="9324067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48F365" w14:textId="75536802" w:rsidR="00017B12" w:rsidRPr="00FC7A37" w:rsidRDefault="00017B12" w:rsidP="00FC7A37">
          <w:pPr>
            <w:pStyle w:val="Nagwekspisutreci"/>
            <w:jc w:val="both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</w:pPr>
          <w:r w:rsidRPr="00FC7A37">
            <w:rPr>
              <w:rFonts w:ascii="Arial" w:hAnsi="Arial" w:cs="Arial"/>
              <w:b/>
              <w:bCs/>
              <w:color w:val="000000" w:themeColor="text1"/>
              <w:sz w:val="24"/>
              <w:szCs w:val="24"/>
            </w:rPr>
            <w:t>Spis treści</w:t>
          </w:r>
        </w:p>
        <w:p w14:paraId="4623E6D3" w14:textId="71F64B30" w:rsidR="00017B12" w:rsidRPr="00FC7A37" w:rsidRDefault="00017B12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FC7A37">
            <w:rPr>
              <w:sz w:val="24"/>
              <w:szCs w:val="24"/>
            </w:rPr>
            <w:fldChar w:fldCharType="begin"/>
          </w:r>
          <w:r w:rsidRPr="00FC7A37">
            <w:rPr>
              <w:sz w:val="24"/>
              <w:szCs w:val="24"/>
            </w:rPr>
            <w:instrText xml:space="preserve"> TOC \o "1-3" \h \z \u </w:instrText>
          </w:r>
          <w:r w:rsidRPr="00FC7A37">
            <w:rPr>
              <w:sz w:val="24"/>
              <w:szCs w:val="24"/>
            </w:rPr>
            <w:fldChar w:fldCharType="separate"/>
          </w:r>
          <w:hyperlink w:anchor="_Toc70417021" w:history="1">
            <w:r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I.</w:t>
            </w:r>
            <w:r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PODSTAWA</w:t>
            </w:r>
            <w:r w:rsidRPr="00FC7A37">
              <w:rPr>
                <w:rStyle w:val="Hipercze"/>
                <w:noProof/>
                <w:spacing w:val="46"/>
                <w:w w:val="90"/>
                <w:sz w:val="24"/>
                <w:szCs w:val="24"/>
              </w:rPr>
              <w:t xml:space="preserve"> </w:t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PRAWNA</w:t>
            </w:r>
            <w:r w:rsidRPr="00FC7A37">
              <w:rPr>
                <w:rStyle w:val="Hipercze"/>
                <w:noProof/>
                <w:spacing w:val="46"/>
                <w:w w:val="90"/>
                <w:sz w:val="24"/>
                <w:szCs w:val="24"/>
              </w:rPr>
              <w:t xml:space="preserve"> </w:t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I</w:t>
            </w:r>
            <w:r w:rsidRPr="00FC7A37">
              <w:rPr>
                <w:rStyle w:val="Hipercze"/>
                <w:noProof/>
                <w:spacing w:val="19"/>
                <w:w w:val="90"/>
                <w:sz w:val="24"/>
                <w:szCs w:val="24"/>
              </w:rPr>
              <w:t xml:space="preserve"> </w:t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CEL</w:t>
            </w:r>
            <w:r w:rsidRPr="00FC7A37">
              <w:rPr>
                <w:rStyle w:val="Hipercze"/>
                <w:noProof/>
                <w:spacing w:val="12"/>
                <w:w w:val="90"/>
                <w:sz w:val="24"/>
                <w:szCs w:val="24"/>
              </w:rPr>
              <w:t xml:space="preserve"> </w:t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SPORZĄDZENIA</w:t>
            </w:r>
            <w:r w:rsidRPr="00FC7A37">
              <w:rPr>
                <w:rStyle w:val="Hipercze"/>
                <w:noProof/>
                <w:spacing w:val="58"/>
                <w:w w:val="90"/>
                <w:sz w:val="24"/>
                <w:szCs w:val="24"/>
              </w:rPr>
              <w:t xml:space="preserve"> </w:t>
            </w:r>
            <w:r w:rsidRPr="00FC7A37">
              <w:rPr>
                <w:rStyle w:val="Hipercze"/>
                <w:noProof/>
                <w:w w:val="90"/>
                <w:sz w:val="24"/>
                <w:szCs w:val="24"/>
              </w:rPr>
              <w:t>ANALIZY</w:t>
            </w:r>
            <w:r w:rsidRPr="00FC7A37">
              <w:rPr>
                <w:noProof/>
                <w:webHidden/>
                <w:sz w:val="24"/>
                <w:szCs w:val="24"/>
              </w:rPr>
              <w:tab/>
            </w:r>
            <w:r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Pr="00FC7A37">
              <w:rPr>
                <w:noProof/>
                <w:webHidden/>
                <w:sz w:val="24"/>
                <w:szCs w:val="24"/>
              </w:rPr>
              <w:instrText xml:space="preserve"> PAGEREF _Toc70417021 \h </w:instrText>
            </w:r>
            <w:r w:rsidRPr="00FC7A37">
              <w:rPr>
                <w:noProof/>
                <w:webHidden/>
                <w:sz w:val="24"/>
                <w:szCs w:val="24"/>
              </w:rPr>
            </w:r>
            <w:r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3</w:t>
            </w:r>
            <w:r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5AF76E" w14:textId="6D8D3F25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2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II.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5"/>
                <w:position w:val="2"/>
                <w:sz w:val="24"/>
                <w:szCs w:val="24"/>
              </w:rPr>
              <w:t>AKTY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2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2"/>
                <w:sz w:val="24"/>
                <w:szCs w:val="24"/>
              </w:rPr>
              <w:t>PRAWA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2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>MIEJSCOWEGO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r w:rsidR="00B54B70" w:rsidRPr="00FC7A37">
              <w:rPr>
                <w:rStyle w:val="Hipercze"/>
                <w:noProof/>
                <w:w w:val="95"/>
                <w:sz w:val="24"/>
                <w:szCs w:val="24"/>
              </w:rPr>
              <w:t>BĘDĄCEGO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>PODSTAW</w:t>
            </w:r>
            <w:r w:rsidR="00B54B70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 xml:space="preserve">Ą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GOSPODAROWANIA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ODPADAMI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KOMUNALNYMI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W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GMINIE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KIERNOZIA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_Toc70417022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4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D31B71" w14:textId="7B893D4E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3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III.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SYSTEM</w:t>
            </w:r>
            <w:r w:rsidR="00017B12" w:rsidRPr="00FC7A37">
              <w:rPr>
                <w:rStyle w:val="Hipercze"/>
                <w:noProof/>
                <w:spacing w:val="-6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GOSPODARKI</w:t>
            </w:r>
            <w:r w:rsidR="00017B12" w:rsidRPr="00FC7A37">
              <w:rPr>
                <w:rStyle w:val="Hipercze"/>
                <w:noProof/>
                <w:spacing w:val="3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ODPADAMI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_Toc70417023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5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D087C8" w14:textId="72596590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4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IV.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OSOBY</w:t>
            </w:r>
            <w:r w:rsidR="00017B12" w:rsidRPr="00FC7A37">
              <w:rPr>
                <w:rStyle w:val="Hipercze"/>
                <w:noProof/>
                <w:spacing w:val="-5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OBJĘ</w:t>
            </w:r>
            <w:r w:rsidR="00017B12" w:rsidRPr="00FC7A37">
              <w:rPr>
                <w:rStyle w:val="Hipercze"/>
                <w:noProof/>
                <w:spacing w:val="-13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TE</w:t>
            </w:r>
            <w:r w:rsidR="00017B12" w:rsidRPr="00FC7A37">
              <w:rPr>
                <w:rStyle w:val="Hipercze"/>
                <w:noProof/>
                <w:spacing w:val="-5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SYSTEMEM</w:t>
            </w:r>
            <w:r w:rsidR="00017B12" w:rsidRPr="00FC7A37">
              <w:rPr>
                <w:rStyle w:val="Hipercze"/>
                <w:noProof/>
                <w:spacing w:val="14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GOSPODARKI</w:t>
            </w:r>
            <w:r w:rsidR="00017B12" w:rsidRPr="00FC7A37">
              <w:rPr>
                <w:rStyle w:val="Hipercze"/>
                <w:noProof/>
                <w:spacing w:val="12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ODPADAMI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_Toc70417024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8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5D34E" w14:textId="38EE675B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5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V.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MOZLIWOSCI</w:t>
            </w:r>
            <w:r w:rsidR="00017B12" w:rsidRPr="00FC7A37">
              <w:rPr>
                <w:rStyle w:val="Hipercze"/>
                <w:noProof/>
                <w:spacing w:val="4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PRZETWARZANIA</w:t>
            </w:r>
            <w:r w:rsidR="00017B12" w:rsidRPr="00FC7A37">
              <w:rPr>
                <w:rStyle w:val="Hipercze"/>
                <w:noProof/>
                <w:spacing w:val="13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ODPADOW</w:t>
            </w:r>
            <w:r w:rsidR="00017B12" w:rsidRPr="00FC7A37">
              <w:rPr>
                <w:rStyle w:val="Hipercze"/>
                <w:noProof/>
                <w:spacing w:val="47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KOMUNALNYCH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_Toc70417025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8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B83466" w14:textId="70F74E25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6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VI.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ODPADY</w:t>
            </w:r>
            <w:r w:rsidR="00017B12" w:rsidRPr="00FC7A37">
              <w:rPr>
                <w:rStyle w:val="Hipercze"/>
                <w:noProof/>
                <w:spacing w:val="22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ODEBRANE</w:t>
            </w:r>
            <w:r w:rsidR="00017B12" w:rsidRPr="00FC7A37">
              <w:rPr>
                <w:rStyle w:val="Hipercze"/>
                <w:noProof/>
                <w:spacing w:val="41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Z</w:t>
            </w:r>
            <w:r w:rsidR="00017B12" w:rsidRPr="00FC7A37">
              <w:rPr>
                <w:rStyle w:val="Hipercze"/>
                <w:noProof/>
                <w:spacing w:val="15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TERENU</w:t>
            </w:r>
            <w:r w:rsidR="00017B12" w:rsidRPr="00FC7A37">
              <w:rPr>
                <w:rStyle w:val="Hipercze"/>
                <w:noProof/>
                <w:spacing w:val="42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GMINY</w:t>
            </w:r>
            <w:r w:rsidR="00017B12" w:rsidRPr="00FC7A37">
              <w:rPr>
                <w:rStyle w:val="Hipercze"/>
                <w:noProof/>
                <w:spacing w:val="32"/>
                <w:w w:val="90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0"/>
                <w:sz w:val="24"/>
                <w:szCs w:val="24"/>
              </w:rPr>
              <w:t>KIERNOZIA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_Toc70417026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10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BEF776" w14:textId="29ED2CA0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7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VII.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>OSIĄGNIĘTE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2"/>
                <w:sz w:val="24"/>
                <w:szCs w:val="24"/>
              </w:rPr>
              <w:t>PRZEZ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2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GMINE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>POZIOMY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position w:val="1"/>
                <w:sz w:val="24"/>
                <w:szCs w:val="24"/>
              </w:rPr>
              <w:t>RECYKLINGU,</w:t>
            </w:r>
            <w:r w:rsidR="00017B12" w:rsidRPr="00FC7A37">
              <w:rPr>
                <w:rStyle w:val="Hipercze"/>
                <w:noProof/>
                <w:spacing w:val="1"/>
                <w:w w:val="95"/>
                <w:position w:val="1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PRZYGOTOWANIA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DO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PONOWNEGO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UZYCIA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ODZYSKU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POSZCZEGOLNYCH</w:t>
            </w:r>
            <w:r w:rsidR="00017B12" w:rsidRPr="00FC7A37">
              <w:rPr>
                <w:rStyle w:val="Hipercze"/>
                <w:noProof/>
                <w:spacing w:val="-13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FRAKCJI</w:t>
            </w:r>
            <w:r w:rsidR="00017B12" w:rsidRPr="00FC7A37">
              <w:rPr>
                <w:rStyle w:val="Hipercze"/>
                <w:noProof/>
                <w:spacing w:val="9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ODPADOW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_Toc70417027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10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282B82" w14:textId="43ACD58A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8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VIII.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DOCHODY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KOSZTY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Z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TYTUŁU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GOSPODARKI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w w:val="95"/>
                <w:sz w:val="24"/>
                <w:szCs w:val="24"/>
              </w:rPr>
              <w:t>ODPADAMI</w:t>
            </w:r>
            <w:r w:rsidR="00017B12" w:rsidRPr="00FC7A37">
              <w:rPr>
                <w:rStyle w:val="Hipercze"/>
                <w:noProof/>
                <w:spacing w:val="1"/>
                <w:w w:val="95"/>
                <w:sz w:val="24"/>
                <w:szCs w:val="24"/>
              </w:rPr>
              <w:t xml:space="preserve"> </w:t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KOMUNALNYMI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_Toc70417028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11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19D233" w14:textId="145EECA9" w:rsidR="00017B12" w:rsidRPr="00FC7A37" w:rsidRDefault="00DB285E" w:rsidP="00FC7A37">
          <w:pPr>
            <w:pStyle w:val="Spistreci1"/>
            <w:tabs>
              <w:tab w:val="left" w:pos="1274"/>
              <w:tab w:val="right" w:leader="dot" w:pos="10560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70417029" w:history="1">
            <w:r w:rsidR="00017B12" w:rsidRPr="00FC7A37">
              <w:rPr>
                <w:rStyle w:val="Hipercze"/>
                <w:noProof/>
                <w:spacing w:val="-1"/>
                <w:w w:val="84"/>
                <w:sz w:val="24"/>
                <w:szCs w:val="24"/>
              </w:rPr>
              <w:t>IX.</w:t>
            </w:r>
            <w:r w:rsidR="00017B12" w:rsidRPr="00FC7A37"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="00017B12" w:rsidRPr="00FC7A37">
              <w:rPr>
                <w:rStyle w:val="Hipercze"/>
                <w:noProof/>
                <w:sz w:val="24"/>
                <w:szCs w:val="24"/>
              </w:rPr>
              <w:t>PODSUMOWANIE</w:t>
            </w:r>
            <w:r w:rsidR="00017B12" w:rsidRPr="00FC7A37">
              <w:rPr>
                <w:noProof/>
                <w:webHidden/>
                <w:sz w:val="24"/>
                <w:szCs w:val="24"/>
              </w:rPr>
              <w:tab/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begin"/>
            </w:r>
            <w:r w:rsidR="00017B12" w:rsidRPr="00FC7A37">
              <w:rPr>
                <w:noProof/>
                <w:webHidden/>
                <w:sz w:val="24"/>
                <w:szCs w:val="24"/>
              </w:rPr>
              <w:instrText xml:space="preserve"> PAGEREF _Toc70417029 \h </w:instrText>
            </w:r>
            <w:r w:rsidR="00017B12" w:rsidRPr="00FC7A37">
              <w:rPr>
                <w:noProof/>
                <w:webHidden/>
                <w:sz w:val="24"/>
                <w:szCs w:val="24"/>
              </w:rPr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47AFC" w:rsidRPr="00FC7A37">
              <w:rPr>
                <w:noProof/>
                <w:webHidden/>
                <w:sz w:val="24"/>
                <w:szCs w:val="24"/>
              </w:rPr>
              <w:t>11</w:t>
            </w:r>
            <w:r w:rsidR="00017B12" w:rsidRPr="00FC7A3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E30A5" w14:textId="120C1A23" w:rsidR="00017B12" w:rsidRPr="00FC7A37" w:rsidRDefault="00017B12" w:rsidP="00FC7A37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FC7A37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29D1E713" w14:textId="77777777" w:rsidR="00BB4871" w:rsidRPr="00FC7A37" w:rsidRDefault="00BB4871" w:rsidP="00FC7A37">
      <w:pPr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560" w:right="600" w:bottom="280" w:left="400" w:header="708" w:footer="708" w:gutter="0"/>
          <w:cols w:space="708"/>
        </w:sectPr>
      </w:pPr>
    </w:p>
    <w:p w14:paraId="749A9486" w14:textId="3AC565EB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876"/>
          <w:tab w:val="left" w:pos="1878"/>
        </w:tabs>
        <w:spacing w:before="74"/>
        <w:ind w:hanging="717"/>
        <w:jc w:val="both"/>
        <w:rPr>
          <w:rFonts w:ascii="Arial" w:hAnsi="Arial" w:cs="Arial"/>
          <w:color w:val="2F2D2F"/>
          <w:sz w:val="24"/>
          <w:szCs w:val="24"/>
        </w:rPr>
      </w:pPr>
      <w:bookmarkStart w:id="0" w:name="_Toc70417021"/>
      <w:r w:rsidRPr="00FC7A37">
        <w:rPr>
          <w:rFonts w:ascii="Arial" w:hAnsi="Arial" w:cs="Arial"/>
          <w:color w:val="2F2D2F"/>
          <w:w w:val="90"/>
          <w:sz w:val="24"/>
          <w:szCs w:val="24"/>
        </w:rPr>
        <w:lastRenderedPageBreak/>
        <w:t>PODSTAWA</w:t>
      </w:r>
      <w:r w:rsidRPr="00FC7A37">
        <w:rPr>
          <w:rFonts w:ascii="Arial" w:hAnsi="Arial" w:cs="Arial"/>
          <w:color w:val="2F2D2F"/>
          <w:spacing w:val="46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PRAWNA</w:t>
      </w:r>
      <w:r w:rsidRPr="00FC7A37">
        <w:rPr>
          <w:rFonts w:ascii="Arial" w:hAnsi="Arial" w:cs="Arial"/>
          <w:color w:val="2F2D2F"/>
          <w:spacing w:val="46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I</w:t>
      </w:r>
      <w:r w:rsidRPr="00FC7A37">
        <w:rPr>
          <w:rFonts w:ascii="Arial" w:hAnsi="Arial" w:cs="Arial"/>
          <w:color w:val="2F2D2F"/>
          <w:spacing w:val="19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CEL</w:t>
      </w:r>
      <w:r w:rsidRPr="00FC7A37">
        <w:rPr>
          <w:rFonts w:ascii="Arial" w:hAnsi="Arial" w:cs="Arial"/>
          <w:color w:val="2F2D2F"/>
          <w:spacing w:val="12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SPORZ</w:t>
      </w:r>
      <w:r w:rsidR="009161DB" w:rsidRPr="00FC7A37">
        <w:rPr>
          <w:rFonts w:ascii="Arial" w:hAnsi="Arial" w:cs="Arial"/>
          <w:color w:val="2F2D2F"/>
          <w:w w:val="90"/>
          <w:sz w:val="24"/>
          <w:szCs w:val="24"/>
        </w:rPr>
        <w:t>Ą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DZENIA</w:t>
      </w:r>
      <w:r w:rsidRPr="00FC7A37">
        <w:rPr>
          <w:rFonts w:ascii="Arial" w:hAnsi="Arial" w:cs="Arial"/>
          <w:color w:val="2F2D2F"/>
          <w:spacing w:val="58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90"/>
          <w:sz w:val="24"/>
          <w:szCs w:val="24"/>
        </w:rPr>
        <w:t>ANALIZY</w:t>
      </w:r>
      <w:bookmarkEnd w:id="0"/>
    </w:p>
    <w:p w14:paraId="6940C39A" w14:textId="77777777" w:rsidR="00BB4871" w:rsidRPr="00FC7A37" w:rsidRDefault="00BB4871" w:rsidP="00FC7A37">
      <w:pPr>
        <w:pStyle w:val="Tekstpodstawowy"/>
        <w:spacing w:before="4"/>
        <w:jc w:val="both"/>
        <w:rPr>
          <w:rFonts w:ascii="Arial" w:hAnsi="Arial" w:cs="Arial"/>
          <w:b/>
          <w:sz w:val="24"/>
          <w:szCs w:val="24"/>
        </w:rPr>
      </w:pPr>
    </w:p>
    <w:p w14:paraId="749CCC93" w14:textId="0E0BFF96" w:rsidR="00BB4871" w:rsidRPr="00FC7A37" w:rsidRDefault="00C40B50" w:rsidP="00FC7A37">
      <w:pPr>
        <w:pStyle w:val="Tekstpodstawowy"/>
        <w:spacing w:before="1" w:line="381" w:lineRule="auto"/>
        <w:ind w:left="720" w:right="730" w:firstLine="72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Na  podstawie </w:t>
      </w:r>
      <w:r w:rsidR="001A3ABB" w:rsidRPr="00FC7A37">
        <w:rPr>
          <w:rFonts w:ascii="Arial" w:hAnsi="Arial" w:cs="Arial"/>
          <w:color w:val="2F2D2F"/>
          <w:w w:val="105"/>
          <w:sz w:val="24"/>
          <w:szCs w:val="24"/>
        </w:rPr>
        <w:t>artykułu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 9t</w:t>
      </w:r>
      <w:r w:rsidR="00ED224A" w:rsidRPr="00FC7A37">
        <w:rPr>
          <w:rFonts w:ascii="Arial" w:hAnsi="Arial" w:cs="Arial"/>
          <w:color w:val="2F2D2F"/>
          <w:w w:val="105"/>
          <w:sz w:val="24"/>
          <w:szCs w:val="24"/>
        </w:rPr>
        <w:t>b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  Ustawy z dnia 13 </w:t>
      </w:r>
      <w:r w:rsidR="001A3ABB" w:rsidRPr="00FC7A37">
        <w:rPr>
          <w:rFonts w:ascii="Arial" w:hAnsi="Arial" w:cs="Arial"/>
          <w:color w:val="2F2D2F"/>
          <w:w w:val="105"/>
          <w:sz w:val="24"/>
          <w:szCs w:val="24"/>
        </w:rPr>
        <w:t>września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1996 r. o utrzymaniu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05"/>
          <w:sz w:val="24"/>
          <w:szCs w:val="24"/>
        </w:rPr>
        <w:t>czystości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05"/>
          <w:sz w:val="24"/>
          <w:szCs w:val="24"/>
        </w:rPr>
        <w:t>porządku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w gminach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(Dz.U. z </w:t>
      </w:r>
      <w:r w:rsidRPr="00FC7A37">
        <w:rPr>
          <w:rFonts w:ascii="Arial" w:hAnsi="Arial" w:cs="Arial"/>
          <w:color w:val="1F1F1F"/>
          <w:w w:val="105"/>
          <w:sz w:val="24"/>
          <w:szCs w:val="24"/>
        </w:rPr>
        <w:t>20</w:t>
      </w:r>
      <w:r w:rsidR="00ED224A" w:rsidRPr="00FC7A37">
        <w:rPr>
          <w:rFonts w:ascii="Arial" w:hAnsi="Arial" w:cs="Arial"/>
          <w:color w:val="1F1F1F"/>
          <w:w w:val="105"/>
          <w:sz w:val="24"/>
          <w:szCs w:val="24"/>
        </w:rPr>
        <w:t>2</w:t>
      </w:r>
      <w:r w:rsidR="00F7019E" w:rsidRPr="00FC7A37">
        <w:rPr>
          <w:rFonts w:ascii="Arial" w:hAnsi="Arial" w:cs="Arial"/>
          <w:color w:val="1F1F1F"/>
          <w:w w:val="105"/>
          <w:sz w:val="24"/>
          <w:szCs w:val="24"/>
        </w:rPr>
        <w:t>1 poz. 888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1F1F1F"/>
          <w:w w:val="105"/>
          <w:sz w:val="24"/>
          <w:szCs w:val="24"/>
        </w:rPr>
        <w:t>) W</w:t>
      </w:r>
      <w:r w:rsidR="00ED224A" w:rsidRPr="00FC7A37">
        <w:rPr>
          <w:rFonts w:ascii="Arial" w:hAnsi="Arial" w:cs="Arial"/>
          <w:color w:val="1F1F1F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1F1F1F"/>
          <w:w w:val="105"/>
          <w:sz w:val="24"/>
          <w:szCs w:val="24"/>
        </w:rPr>
        <w:t>jt</w:t>
      </w:r>
      <w:r w:rsidRPr="00FC7A37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05"/>
          <w:sz w:val="24"/>
          <w:szCs w:val="24"/>
        </w:rPr>
        <w:t>sporządza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ED224A" w:rsidRPr="00FC7A37">
        <w:rPr>
          <w:rFonts w:ascii="Arial" w:hAnsi="Arial" w:cs="Arial"/>
          <w:color w:val="2F2D2F"/>
          <w:w w:val="105"/>
          <w:sz w:val="24"/>
          <w:szCs w:val="24"/>
        </w:rPr>
        <w:t>analizę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stanu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gospodarki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celu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weryfikacji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05"/>
          <w:sz w:val="24"/>
          <w:szCs w:val="24"/>
        </w:rPr>
        <w:t>możliwości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technicznych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organizacyjnych</w:t>
      </w:r>
      <w:r w:rsidRPr="00FC7A37">
        <w:rPr>
          <w:rFonts w:ascii="Arial" w:hAnsi="Arial" w:cs="Arial"/>
          <w:color w:val="2F2D2F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F2D2F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zakresie</w:t>
      </w:r>
      <w:r w:rsidRPr="00FC7A37">
        <w:rPr>
          <w:rFonts w:ascii="Arial" w:hAnsi="Arial" w:cs="Arial"/>
          <w:color w:val="2F2D2F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gospodarowania</w:t>
      </w:r>
      <w:r w:rsidRPr="00FC7A37">
        <w:rPr>
          <w:rFonts w:ascii="Arial" w:hAnsi="Arial" w:cs="Arial"/>
          <w:color w:val="2F2D2F"/>
          <w:spacing w:val="6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komunalnym.</w:t>
      </w:r>
    </w:p>
    <w:p w14:paraId="3E61173E" w14:textId="77777777" w:rsidR="00BB4871" w:rsidRPr="00FC7A37" w:rsidRDefault="00BB4871" w:rsidP="00FC7A37">
      <w:pPr>
        <w:pStyle w:val="Tekstpodstawowy"/>
        <w:spacing w:before="4"/>
        <w:jc w:val="both"/>
        <w:rPr>
          <w:rFonts w:ascii="Arial" w:hAnsi="Arial" w:cs="Arial"/>
          <w:sz w:val="24"/>
          <w:szCs w:val="24"/>
        </w:rPr>
      </w:pPr>
    </w:p>
    <w:p w14:paraId="2DC57878" w14:textId="17636925" w:rsidR="00BB4871" w:rsidRPr="00FC7A37" w:rsidRDefault="00ED224A" w:rsidP="00FC7A37">
      <w:pPr>
        <w:pStyle w:val="Tekstpodstawowy"/>
        <w:spacing w:line="379" w:lineRule="auto"/>
        <w:ind w:left="793" w:right="730" w:firstLine="35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10"/>
          <w:sz w:val="24"/>
          <w:szCs w:val="24"/>
        </w:rPr>
        <w:t>Analizę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wykonuje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si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na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podstawie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sprawozdań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złożonych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przez 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podmioty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odbierające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odpady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komunalne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od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właścicieli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nieruchomości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, podmioty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prowadzące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punkty selektywnego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zbierania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odpad</w:t>
      </w:r>
      <w:r w:rsidR="00664D5B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w komunalnych,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podmioty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zbierające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odpady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komunalne, informacji przekazanych przez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prowadzących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instalacje komunalne oraz na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podstawie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rocznego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sprawozdania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z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realizacji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zadań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z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zakresu 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gospodarowania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odpadami komunalnymi oraz innych dost</w:t>
      </w:r>
      <w:r w:rsidR="003D6E6D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pnych danych o czynnikach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wpływających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na</w:t>
      </w:r>
      <w:r w:rsidR="00C40B50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koszty</w:t>
      </w:r>
      <w:r w:rsidR="00C40B50" w:rsidRPr="00FC7A37">
        <w:rPr>
          <w:rFonts w:ascii="Arial" w:hAnsi="Arial" w:cs="Arial"/>
          <w:color w:val="2F2D2F"/>
          <w:spacing w:val="-5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systemu</w:t>
      </w:r>
      <w:r w:rsidR="00C40B50" w:rsidRPr="00FC7A37">
        <w:rPr>
          <w:rFonts w:ascii="Arial" w:hAnsi="Arial" w:cs="Arial"/>
          <w:color w:val="2F2D2F"/>
          <w:spacing w:val="1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gospodarowania</w:t>
      </w:r>
      <w:r w:rsidR="00C40B50" w:rsidRPr="00FC7A37">
        <w:rPr>
          <w:rFonts w:ascii="Arial" w:hAnsi="Arial" w:cs="Arial"/>
          <w:color w:val="2F2D2F"/>
          <w:spacing w:val="-6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odpadami</w:t>
      </w:r>
      <w:r w:rsidR="00C40B50" w:rsidRPr="00FC7A37">
        <w:rPr>
          <w:rFonts w:ascii="Arial" w:hAnsi="Arial" w:cs="Arial"/>
          <w:color w:val="2F2D2F"/>
          <w:spacing w:val="10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F"/>
          <w:w w:val="110"/>
          <w:sz w:val="24"/>
          <w:szCs w:val="24"/>
        </w:rPr>
        <w:t>komunalnymi.</w:t>
      </w:r>
    </w:p>
    <w:p w14:paraId="0BAB705C" w14:textId="77777777" w:rsidR="00BB4871" w:rsidRPr="00FC7A37" w:rsidRDefault="00BB4871" w:rsidP="00FC7A37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4B0227F4" w14:textId="2D95BBE1" w:rsidR="00BB4871" w:rsidRPr="00FC7A37" w:rsidRDefault="00C40B50" w:rsidP="00FC7A37">
      <w:pPr>
        <w:pStyle w:val="Tekstpodstawowy"/>
        <w:spacing w:line="379" w:lineRule="auto"/>
        <w:ind w:left="789" w:right="731" w:firstLine="37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10"/>
          <w:sz w:val="24"/>
          <w:szCs w:val="24"/>
        </w:rPr>
        <w:t>Zakres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analizy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obejmuje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sposoby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przetwarzania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odebranych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z  terenu  gminy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odpad</w:t>
      </w:r>
      <w:r w:rsidR="00ED224A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 komunalnych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 roku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2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02</w:t>
      </w:r>
      <w:r w:rsidR="00A442BD" w:rsidRPr="00FC7A37">
        <w:rPr>
          <w:rFonts w:ascii="Arial" w:hAnsi="Arial" w:cs="Arial"/>
          <w:color w:val="2F2D2F"/>
          <w:w w:val="110"/>
          <w:sz w:val="24"/>
          <w:szCs w:val="24"/>
        </w:rPr>
        <w:t>1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,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sposoby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ograniczenia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ich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masy oraz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potrzeby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inwestycyjne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związane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z gospodarowaniem odpadami. Analiza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przedstawia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również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zależność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poniesionych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przez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Gmin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koszt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stosunku  do  masy 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odebranych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odp</w:t>
      </w:r>
      <w:r w:rsidRPr="00FC7A37">
        <w:rPr>
          <w:rFonts w:ascii="Arial" w:hAnsi="Arial" w:cs="Arial"/>
          <w:color w:val="4B494B"/>
          <w:w w:val="110"/>
          <w:sz w:val="24"/>
          <w:szCs w:val="24"/>
        </w:rPr>
        <w:t>a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d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10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oraz</w:t>
      </w:r>
      <w:r w:rsidRPr="00FC7A37">
        <w:rPr>
          <w:rFonts w:ascii="Arial" w:hAnsi="Arial" w:cs="Arial"/>
          <w:color w:val="2F2D2F"/>
          <w:spacing w:val="-4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ilości</w:t>
      </w:r>
      <w:r w:rsidRPr="00FC7A37">
        <w:rPr>
          <w:rFonts w:ascii="Arial" w:hAnsi="Arial" w:cs="Arial"/>
          <w:color w:val="2F2D2F"/>
          <w:spacing w:val="11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mieszkańców</w:t>
      </w:r>
      <w:r w:rsidRPr="00FC7A37">
        <w:rPr>
          <w:rFonts w:ascii="Arial" w:hAnsi="Arial" w:cs="Arial"/>
          <w:color w:val="2F2D2F"/>
          <w:spacing w:val="7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uiszczających</w:t>
      </w:r>
      <w:r w:rsidRPr="00FC7A37">
        <w:rPr>
          <w:rFonts w:ascii="Arial" w:hAnsi="Arial" w:cs="Arial"/>
          <w:color w:val="2F2D2F"/>
          <w:spacing w:val="22"/>
          <w:w w:val="110"/>
          <w:sz w:val="24"/>
          <w:szCs w:val="24"/>
        </w:rPr>
        <w:t xml:space="preserve"> </w:t>
      </w:r>
      <w:r w:rsidR="000A2BB5" w:rsidRPr="00FC7A37">
        <w:rPr>
          <w:rFonts w:ascii="Arial" w:hAnsi="Arial" w:cs="Arial"/>
          <w:color w:val="2F2D2F"/>
          <w:w w:val="110"/>
          <w:sz w:val="24"/>
          <w:szCs w:val="24"/>
        </w:rPr>
        <w:t>opłatę</w:t>
      </w:r>
      <w:r w:rsidRPr="00FC7A37">
        <w:rPr>
          <w:rFonts w:ascii="Arial" w:hAnsi="Arial" w:cs="Arial"/>
          <w:color w:val="2F2D2F"/>
          <w:spacing w:val="1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na</w:t>
      </w:r>
      <w:r w:rsidRPr="00FC7A37">
        <w:rPr>
          <w:rFonts w:ascii="Arial" w:hAnsi="Arial" w:cs="Arial"/>
          <w:color w:val="2F2D2F"/>
          <w:spacing w:val="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terenie</w:t>
      </w:r>
      <w:r w:rsidRPr="00FC7A37">
        <w:rPr>
          <w:rFonts w:ascii="Arial" w:hAnsi="Arial" w:cs="Arial"/>
          <w:color w:val="2F2D2F"/>
          <w:spacing w:val="-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gminy</w:t>
      </w:r>
      <w:r w:rsidRPr="00FC7A37">
        <w:rPr>
          <w:rFonts w:ascii="Arial" w:hAnsi="Arial" w:cs="Arial"/>
          <w:color w:val="2F2D2F"/>
          <w:spacing w:val="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Kiernozia.</w:t>
      </w:r>
    </w:p>
    <w:p w14:paraId="2CC38DC3" w14:textId="77777777" w:rsidR="00BB4871" w:rsidRPr="00FC7A37" w:rsidRDefault="00BB4871" w:rsidP="00FC7A37">
      <w:pPr>
        <w:pStyle w:val="Tekstpodstawowy"/>
        <w:spacing w:before="8"/>
        <w:jc w:val="both"/>
        <w:rPr>
          <w:rFonts w:ascii="Arial" w:hAnsi="Arial" w:cs="Arial"/>
          <w:sz w:val="24"/>
          <w:szCs w:val="24"/>
        </w:rPr>
      </w:pPr>
    </w:p>
    <w:p w14:paraId="65224EAD" w14:textId="3CA5FCCC" w:rsidR="00BB4871" w:rsidRPr="00FC7A37" w:rsidRDefault="00C40B50" w:rsidP="00FC7A37">
      <w:pPr>
        <w:pStyle w:val="Tekstpodstawowy"/>
        <w:spacing w:line="381" w:lineRule="auto"/>
        <w:ind w:left="790" w:right="726" w:firstLine="36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Analiza stanu gospodarki odpadami komunalnymi </w:t>
      </w:r>
      <w:r w:rsidR="002107D6" w:rsidRPr="00FC7A37">
        <w:rPr>
          <w:rFonts w:ascii="Arial" w:hAnsi="Arial" w:cs="Arial"/>
          <w:color w:val="2F2D2F"/>
          <w:w w:val="110"/>
          <w:sz w:val="24"/>
          <w:szCs w:val="24"/>
        </w:rPr>
        <w:t>obejmuje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okres funkcjonowania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systemu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gospodarowania odpadami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komunalnymi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na terenie Gminy Kiernozia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od 1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stycznia</w:t>
      </w:r>
      <w:r w:rsidRPr="00FC7A37">
        <w:rPr>
          <w:rFonts w:ascii="Arial" w:hAnsi="Arial" w:cs="Arial"/>
          <w:color w:val="2F2D2F"/>
          <w:spacing w:val="1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do</w:t>
      </w:r>
      <w:r w:rsidRPr="00FC7A37">
        <w:rPr>
          <w:rFonts w:ascii="Arial" w:hAnsi="Arial" w:cs="Arial"/>
          <w:color w:val="2F2D2F"/>
          <w:spacing w:val="-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31</w:t>
      </w:r>
      <w:r w:rsidRPr="00FC7A37">
        <w:rPr>
          <w:rFonts w:ascii="Arial" w:hAnsi="Arial" w:cs="Arial"/>
          <w:color w:val="2F2D2F"/>
          <w:spacing w:val="-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grudnia</w:t>
      </w:r>
      <w:r w:rsidRPr="00FC7A37">
        <w:rPr>
          <w:rFonts w:ascii="Arial" w:hAnsi="Arial" w:cs="Arial"/>
          <w:color w:val="2F2D2F"/>
          <w:spacing w:val="2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20</w:t>
      </w:r>
      <w:r w:rsidR="00AE0714" w:rsidRPr="00FC7A37">
        <w:rPr>
          <w:rFonts w:ascii="Arial" w:hAnsi="Arial" w:cs="Arial"/>
          <w:color w:val="2F2D2F"/>
          <w:w w:val="110"/>
          <w:sz w:val="24"/>
          <w:szCs w:val="24"/>
        </w:rPr>
        <w:t>2</w:t>
      </w:r>
      <w:r w:rsidR="00A442BD" w:rsidRPr="00FC7A37">
        <w:rPr>
          <w:rFonts w:ascii="Arial" w:hAnsi="Arial" w:cs="Arial"/>
          <w:color w:val="2F2D2F"/>
          <w:w w:val="110"/>
          <w:sz w:val="24"/>
          <w:szCs w:val="24"/>
        </w:rPr>
        <w:t>1</w:t>
      </w:r>
      <w:r w:rsidRPr="00FC7A37">
        <w:rPr>
          <w:rFonts w:ascii="Arial" w:hAnsi="Arial" w:cs="Arial"/>
          <w:color w:val="2F2D2F"/>
          <w:spacing w:val="9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r.</w:t>
      </w:r>
    </w:p>
    <w:p w14:paraId="70311EB5" w14:textId="77777777" w:rsidR="00BB4871" w:rsidRPr="00FC7A37" w:rsidRDefault="00BB4871" w:rsidP="00FC7A37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2773FA1F" w14:textId="3F8AD737" w:rsidR="00BB4871" w:rsidRPr="00FC7A37" w:rsidRDefault="00C40B50" w:rsidP="00FC7A37">
      <w:pPr>
        <w:pStyle w:val="Tekstpodstawowy"/>
        <w:spacing w:before="1" w:line="381" w:lineRule="auto"/>
        <w:ind w:left="798" w:right="735" w:firstLine="36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05"/>
          <w:sz w:val="24"/>
          <w:szCs w:val="24"/>
        </w:rPr>
        <w:t>Zgodnie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z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art.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9t</w:t>
      </w:r>
      <w:r w:rsidR="00AE0714" w:rsidRPr="00FC7A37">
        <w:rPr>
          <w:rFonts w:ascii="Arial" w:hAnsi="Arial" w:cs="Arial"/>
          <w:color w:val="2F2D2F"/>
          <w:w w:val="105"/>
          <w:sz w:val="24"/>
          <w:szCs w:val="24"/>
        </w:rPr>
        <w:t>b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ust.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3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ustawy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o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utrzymaniu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2107D6" w:rsidRPr="00FC7A37">
        <w:rPr>
          <w:rFonts w:ascii="Arial" w:hAnsi="Arial" w:cs="Arial"/>
          <w:color w:val="2F2D2F"/>
          <w:w w:val="105"/>
          <w:sz w:val="24"/>
          <w:szCs w:val="24"/>
        </w:rPr>
        <w:t>czystości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  i  </w:t>
      </w:r>
      <w:r w:rsidR="002107D6" w:rsidRPr="00FC7A37">
        <w:rPr>
          <w:rFonts w:ascii="Arial" w:hAnsi="Arial" w:cs="Arial"/>
          <w:color w:val="2F2D2F"/>
          <w:w w:val="105"/>
          <w:sz w:val="24"/>
          <w:szCs w:val="24"/>
        </w:rPr>
        <w:t>porządku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 xml:space="preserve">  w  gminach,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niniejsze opracowanie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podlega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udost</w:t>
      </w:r>
      <w:r w:rsidR="00832CF2" w:rsidRPr="00FC7A37">
        <w:rPr>
          <w:rFonts w:ascii="Arial" w:hAnsi="Arial" w:cs="Arial"/>
          <w:color w:val="2F2D2F"/>
          <w:w w:val="105"/>
          <w:sz w:val="24"/>
          <w:szCs w:val="24"/>
        </w:rPr>
        <w:t>ę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pnieniu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na stronie Biuletynu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Informacji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="00832CF2" w:rsidRPr="00FC7A37">
        <w:rPr>
          <w:rFonts w:ascii="Arial" w:hAnsi="Arial" w:cs="Arial"/>
          <w:color w:val="2F2D2F"/>
          <w:w w:val="105"/>
          <w:sz w:val="24"/>
          <w:szCs w:val="24"/>
        </w:rPr>
        <w:t>Publicznej</w:t>
      </w:r>
      <w:r w:rsidRPr="00FC7A37">
        <w:rPr>
          <w:rFonts w:ascii="Arial" w:hAnsi="Arial" w:cs="Arial"/>
          <w:color w:val="2F2D2F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F2D2F"/>
          <w:spacing w:val="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Kiernozia</w:t>
      </w:r>
    </w:p>
    <w:p w14:paraId="274F2E30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A34AB3E" w14:textId="77777777" w:rsidR="00BB4871" w:rsidRPr="00FC7A37" w:rsidRDefault="00BB4871" w:rsidP="00FC7A37">
      <w:pPr>
        <w:spacing w:line="374" w:lineRule="auto"/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40" w:right="600" w:bottom="280" w:left="400" w:header="708" w:footer="708" w:gutter="0"/>
          <w:cols w:space="708"/>
        </w:sectPr>
      </w:pPr>
    </w:p>
    <w:p w14:paraId="312EF0F9" w14:textId="77777777" w:rsidR="00BB4871" w:rsidRPr="00FC7A37" w:rsidRDefault="00BB4871" w:rsidP="00FC7A37">
      <w:pPr>
        <w:pStyle w:val="Tekstpodstawowy"/>
        <w:spacing w:before="7"/>
        <w:jc w:val="both"/>
        <w:rPr>
          <w:rFonts w:ascii="Arial" w:hAnsi="Arial" w:cs="Arial"/>
          <w:sz w:val="24"/>
          <w:szCs w:val="24"/>
        </w:rPr>
      </w:pPr>
    </w:p>
    <w:p w14:paraId="70DF57AC" w14:textId="4ABA0630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863"/>
        </w:tabs>
        <w:spacing w:line="372" w:lineRule="auto"/>
        <w:ind w:left="1867" w:right="747" w:hanging="729"/>
        <w:jc w:val="both"/>
        <w:rPr>
          <w:rFonts w:ascii="Arial" w:hAnsi="Arial" w:cs="Arial"/>
          <w:color w:val="2D2D2D"/>
          <w:sz w:val="24"/>
          <w:szCs w:val="24"/>
        </w:rPr>
      </w:pPr>
      <w:bookmarkStart w:id="1" w:name="_Toc70417022"/>
      <w:r w:rsidRPr="00FC7A37">
        <w:rPr>
          <w:rFonts w:ascii="Arial" w:hAnsi="Arial" w:cs="Arial"/>
          <w:color w:val="2D2D2D"/>
          <w:w w:val="95"/>
          <w:position w:val="2"/>
          <w:sz w:val="24"/>
          <w:szCs w:val="24"/>
        </w:rPr>
        <w:t>AKTY</w:t>
      </w:r>
      <w:r w:rsidRPr="00FC7A37">
        <w:rPr>
          <w:rFonts w:ascii="Arial" w:hAnsi="Arial" w:cs="Arial"/>
          <w:color w:val="2D2D2D"/>
          <w:spacing w:val="1"/>
          <w:w w:val="95"/>
          <w:position w:val="2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position w:val="2"/>
          <w:sz w:val="24"/>
          <w:szCs w:val="24"/>
        </w:rPr>
        <w:t>PRAWA</w:t>
      </w:r>
      <w:r w:rsidRPr="00FC7A37">
        <w:rPr>
          <w:rFonts w:ascii="Arial" w:hAnsi="Arial" w:cs="Arial"/>
          <w:color w:val="2D2D2D"/>
          <w:spacing w:val="1"/>
          <w:w w:val="95"/>
          <w:position w:val="2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position w:val="1"/>
          <w:sz w:val="24"/>
          <w:szCs w:val="24"/>
        </w:rPr>
        <w:t>MIEJSCOWEGO</w:t>
      </w:r>
      <w:r w:rsidRPr="00FC7A37">
        <w:rPr>
          <w:rFonts w:ascii="Arial" w:hAnsi="Arial" w:cs="Arial"/>
          <w:color w:val="2D2D2D"/>
          <w:spacing w:val="1"/>
          <w:w w:val="95"/>
          <w:position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sz w:val="24"/>
          <w:szCs w:val="24"/>
        </w:rPr>
        <w:t>B</w:t>
      </w:r>
      <w:r w:rsidR="00B54B70" w:rsidRPr="00FC7A37">
        <w:rPr>
          <w:rFonts w:ascii="Arial" w:hAnsi="Arial" w:cs="Arial"/>
          <w:color w:val="2D2D2D"/>
          <w:w w:val="95"/>
          <w:sz w:val="24"/>
          <w:szCs w:val="24"/>
        </w:rPr>
        <w:t>ĘDĄCE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position w:val="1"/>
          <w:sz w:val="24"/>
          <w:szCs w:val="24"/>
        </w:rPr>
        <w:t>PODSTAW</w:t>
      </w:r>
      <w:r w:rsidR="00B54B70" w:rsidRPr="00FC7A37">
        <w:rPr>
          <w:rFonts w:ascii="Arial" w:hAnsi="Arial" w:cs="Arial"/>
          <w:color w:val="2D2D2D"/>
          <w:w w:val="95"/>
          <w:position w:val="1"/>
          <w:sz w:val="24"/>
          <w:szCs w:val="24"/>
        </w:rPr>
        <w:t xml:space="preserve">Ą </w:t>
      </w:r>
      <w:r w:rsidRPr="00FC7A37">
        <w:rPr>
          <w:rFonts w:ascii="Arial" w:hAnsi="Arial" w:cs="Arial"/>
          <w:color w:val="2D2D2D"/>
          <w:w w:val="95"/>
          <w:sz w:val="24"/>
          <w:szCs w:val="24"/>
        </w:rPr>
        <w:t>GOSPODAROWANIA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sz w:val="24"/>
          <w:szCs w:val="24"/>
        </w:rPr>
        <w:t>ODPADAMI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sz w:val="24"/>
          <w:szCs w:val="24"/>
        </w:rPr>
        <w:t>KOMUNALNYMI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="00B54B70" w:rsidRPr="00FC7A37">
        <w:rPr>
          <w:rFonts w:ascii="Arial" w:hAnsi="Arial" w:cs="Arial"/>
          <w:color w:val="2D2D2D"/>
          <w:w w:val="95"/>
          <w:sz w:val="24"/>
          <w:szCs w:val="24"/>
        </w:rPr>
        <w:t>NA TERENIE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95"/>
          <w:sz w:val="24"/>
          <w:szCs w:val="24"/>
        </w:rPr>
        <w:t>GMIN</w:t>
      </w:r>
      <w:r w:rsidR="00B54B70" w:rsidRPr="00FC7A37">
        <w:rPr>
          <w:rFonts w:ascii="Arial" w:hAnsi="Arial" w:cs="Arial"/>
          <w:color w:val="2D2D2D"/>
          <w:w w:val="95"/>
          <w:sz w:val="24"/>
          <w:szCs w:val="24"/>
        </w:rPr>
        <w:t>Y</w:t>
      </w:r>
      <w:r w:rsidRPr="00FC7A37">
        <w:rPr>
          <w:rFonts w:ascii="Arial" w:hAnsi="Arial" w:cs="Arial"/>
          <w:color w:val="2D2D2D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</w:rPr>
        <w:t>KIERNOZIA</w:t>
      </w:r>
      <w:bookmarkEnd w:id="1"/>
    </w:p>
    <w:p w14:paraId="21F01473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124D47DD" w14:textId="168C4CAD" w:rsidR="00BB4871" w:rsidRPr="00FC7A37" w:rsidRDefault="00C40B50" w:rsidP="00FC7A37">
      <w:pPr>
        <w:pStyle w:val="Tekstpodstawowy"/>
        <w:spacing w:before="91"/>
        <w:ind w:left="1154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Obowi</w:t>
      </w:r>
      <w:r w:rsidR="00CF0C35"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ązujące</w:t>
      </w:r>
      <w:r w:rsidRPr="00FC7A37">
        <w:rPr>
          <w:rFonts w:ascii="Arial" w:hAnsi="Arial" w:cs="Arial"/>
          <w:color w:val="2D2D2D"/>
          <w:spacing w:val="-7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w</w:t>
      </w:r>
      <w:r w:rsidRPr="00FC7A37">
        <w:rPr>
          <w:rFonts w:ascii="Arial" w:hAnsi="Arial" w:cs="Arial"/>
          <w:color w:val="2D2D2D"/>
          <w:spacing w:val="23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20</w:t>
      </w:r>
      <w:r w:rsidR="00CF0C35" w:rsidRPr="00FC7A37">
        <w:rPr>
          <w:rFonts w:ascii="Arial" w:hAnsi="Arial" w:cs="Arial"/>
          <w:color w:val="2D2D2D"/>
          <w:sz w:val="24"/>
          <w:szCs w:val="24"/>
          <w:u w:val="thick" w:color="2D2D2D"/>
        </w:rPr>
        <w:t xml:space="preserve">20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roku</w:t>
      </w:r>
      <w:r w:rsidRPr="00FC7A37">
        <w:rPr>
          <w:rFonts w:ascii="Arial" w:hAnsi="Arial" w:cs="Arial"/>
          <w:color w:val="2D2D2D"/>
          <w:spacing w:val="42"/>
          <w:sz w:val="24"/>
          <w:szCs w:val="24"/>
          <w:u w:val="thick" w:color="2D2D2D"/>
        </w:rPr>
        <w:t xml:space="preserve"> </w:t>
      </w:r>
      <w:r w:rsidR="00CF0C35"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uchwały</w:t>
      </w:r>
      <w:r w:rsidRPr="00FC7A37">
        <w:rPr>
          <w:rFonts w:ascii="Arial" w:hAnsi="Arial" w:cs="Arial"/>
          <w:color w:val="2D2D2D"/>
          <w:spacing w:val="28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Rady</w:t>
      </w:r>
      <w:r w:rsidRPr="00FC7A37">
        <w:rPr>
          <w:rFonts w:ascii="Arial" w:hAnsi="Arial" w:cs="Arial"/>
          <w:color w:val="2D2D2D"/>
          <w:spacing w:val="17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Gminy</w:t>
      </w:r>
      <w:r w:rsidRPr="00FC7A37">
        <w:rPr>
          <w:rFonts w:ascii="Arial" w:hAnsi="Arial" w:cs="Arial"/>
          <w:color w:val="2D2D2D"/>
          <w:spacing w:val="12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w</w:t>
      </w:r>
      <w:r w:rsidRPr="00FC7A37">
        <w:rPr>
          <w:rFonts w:ascii="Arial" w:hAnsi="Arial" w:cs="Arial"/>
          <w:color w:val="2D2D2D"/>
          <w:spacing w:val="18"/>
          <w:sz w:val="24"/>
          <w:szCs w:val="24"/>
          <w:u w:val="thick" w:color="2D2D2D"/>
        </w:rPr>
        <w:t xml:space="preserve"> </w:t>
      </w:r>
      <w:r w:rsidRPr="00FC7A37">
        <w:rPr>
          <w:rFonts w:ascii="Arial" w:hAnsi="Arial" w:cs="Arial"/>
          <w:color w:val="2D2D2D"/>
          <w:sz w:val="24"/>
          <w:szCs w:val="24"/>
          <w:u w:val="thick" w:color="2D2D2D"/>
        </w:rPr>
        <w:t>Kiernozi:</w:t>
      </w:r>
    </w:p>
    <w:p w14:paraId="39CA92B9" w14:textId="77777777" w:rsidR="00BB4871" w:rsidRPr="00FC7A37" w:rsidRDefault="00BB4871" w:rsidP="00FC7A37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2B6B87D8" w14:textId="7F2CCA73" w:rsidR="00BB4871" w:rsidRPr="00FC7A37" w:rsidRDefault="00C40B50" w:rsidP="00FC7A37">
      <w:pPr>
        <w:pStyle w:val="Akapitzlist"/>
        <w:numPr>
          <w:ilvl w:val="2"/>
          <w:numId w:val="6"/>
        </w:numPr>
        <w:tabs>
          <w:tab w:val="left" w:pos="1866"/>
        </w:tabs>
        <w:ind w:hanging="377"/>
        <w:jc w:val="both"/>
        <w:rPr>
          <w:rFonts w:ascii="Arial" w:hAnsi="Arial" w:cs="Arial"/>
          <w:color w:val="2D2D2D"/>
          <w:sz w:val="24"/>
          <w:szCs w:val="24"/>
        </w:rPr>
      </w:pPr>
      <w:r w:rsidRPr="00FC7A37">
        <w:rPr>
          <w:rFonts w:ascii="Arial" w:hAnsi="Arial" w:cs="Arial"/>
          <w:color w:val="2D2D2D"/>
          <w:w w:val="105"/>
          <w:sz w:val="24"/>
          <w:szCs w:val="24"/>
        </w:rPr>
        <w:t>Regulamin</w:t>
      </w:r>
      <w:r w:rsidRPr="00FC7A37">
        <w:rPr>
          <w:rFonts w:ascii="Arial" w:hAnsi="Arial" w:cs="Arial"/>
          <w:color w:val="2D2D2D"/>
          <w:spacing w:val="3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utrzymania</w:t>
      </w:r>
      <w:r w:rsidRPr="00FC7A37">
        <w:rPr>
          <w:rFonts w:ascii="Arial" w:hAnsi="Arial" w:cs="Arial"/>
          <w:color w:val="2D2D2D"/>
          <w:spacing w:val="25"/>
          <w:w w:val="105"/>
          <w:sz w:val="24"/>
          <w:szCs w:val="24"/>
        </w:rPr>
        <w:t xml:space="preserve"> </w:t>
      </w:r>
      <w:r w:rsidR="00CF0C35" w:rsidRPr="00FC7A37">
        <w:rPr>
          <w:rFonts w:ascii="Arial" w:hAnsi="Arial" w:cs="Arial"/>
          <w:color w:val="2D2D2D"/>
          <w:w w:val="105"/>
          <w:sz w:val="24"/>
          <w:szCs w:val="24"/>
        </w:rPr>
        <w:t>czystości</w:t>
      </w:r>
      <w:r w:rsidRPr="00FC7A37">
        <w:rPr>
          <w:rFonts w:ascii="Arial" w:hAnsi="Arial" w:cs="Arial"/>
          <w:color w:val="2D2D2D"/>
          <w:spacing w:val="2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D2D2D"/>
          <w:spacing w:val="23"/>
          <w:w w:val="105"/>
          <w:sz w:val="24"/>
          <w:szCs w:val="24"/>
        </w:rPr>
        <w:t xml:space="preserve"> </w:t>
      </w:r>
      <w:r w:rsidR="00CF0C35" w:rsidRPr="00FC7A37">
        <w:rPr>
          <w:rFonts w:ascii="Arial" w:hAnsi="Arial" w:cs="Arial"/>
          <w:color w:val="2D2D2D"/>
          <w:w w:val="105"/>
          <w:sz w:val="24"/>
          <w:szCs w:val="24"/>
        </w:rPr>
        <w:t>porządku</w:t>
      </w:r>
      <w:r w:rsidRPr="00FC7A37">
        <w:rPr>
          <w:rFonts w:ascii="Arial" w:hAnsi="Arial" w:cs="Arial"/>
          <w:color w:val="2D2D2D"/>
          <w:spacing w:val="3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gminie</w:t>
      </w:r>
      <w:r w:rsidR="006B0EBC" w:rsidRPr="00FC7A37">
        <w:rPr>
          <w:rFonts w:ascii="Arial" w:hAnsi="Arial" w:cs="Arial"/>
          <w:color w:val="2D2D2D"/>
          <w:w w:val="105"/>
          <w:sz w:val="24"/>
          <w:szCs w:val="24"/>
        </w:rPr>
        <w:t>:</w:t>
      </w:r>
    </w:p>
    <w:p w14:paraId="00E5746D" w14:textId="7DB03D08" w:rsidR="003C0379" w:rsidRPr="00FC7A37" w:rsidRDefault="00C40B50" w:rsidP="00FC7A37">
      <w:pPr>
        <w:pStyle w:val="Tekstpodstawowy"/>
        <w:spacing w:before="154" w:line="381" w:lineRule="auto"/>
        <w:ind w:left="1856" w:right="725" w:firstLine="6"/>
        <w:jc w:val="both"/>
        <w:rPr>
          <w:rFonts w:ascii="Arial" w:hAnsi="Arial" w:cs="Arial"/>
          <w:color w:val="2D2D2D"/>
          <w:spacing w:val="1"/>
          <w:w w:val="105"/>
          <w:sz w:val="24"/>
          <w:szCs w:val="24"/>
        </w:rPr>
      </w:pPr>
      <w:r w:rsidRPr="00FC7A37">
        <w:rPr>
          <w:rFonts w:ascii="Arial" w:hAnsi="Arial" w:cs="Arial"/>
          <w:color w:val="2D2D2D"/>
          <w:w w:val="105"/>
          <w:sz w:val="24"/>
          <w:szCs w:val="24"/>
        </w:rPr>
        <w:t>Uchwala</w:t>
      </w:r>
      <w:r w:rsidRPr="00FC7A37">
        <w:rPr>
          <w:rFonts w:ascii="Arial" w:hAnsi="Arial" w:cs="Arial"/>
          <w:color w:val="2D2D2D"/>
          <w:spacing w:val="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Nr</w:t>
      </w:r>
      <w:r w:rsidRPr="00FC7A37">
        <w:rPr>
          <w:rFonts w:ascii="Arial" w:hAnsi="Arial" w:cs="Arial"/>
          <w:color w:val="2D2D2D"/>
          <w:spacing w:val="32"/>
          <w:w w:val="105"/>
          <w:sz w:val="24"/>
          <w:szCs w:val="24"/>
        </w:rPr>
        <w:t xml:space="preserve"> </w:t>
      </w:r>
      <w:r w:rsidR="006C60DC" w:rsidRPr="00FC7A37">
        <w:rPr>
          <w:rFonts w:ascii="Arial" w:hAnsi="Arial" w:cs="Arial"/>
          <w:color w:val="2D2D2D"/>
          <w:w w:val="105"/>
          <w:sz w:val="24"/>
          <w:szCs w:val="24"/>
        </w:rPr>
        <w:t>XIV/73/19</w:t>
      </w:r>
      <w:r w:rsidRPr="00FC7A37">
        <w:rPr>
          <w:rFonts w:ascii="Arial" w:hAnsi="Arial" w:cs="Arial"/>
          <w:color w:val="2D2D2D"/>
          <w:spacing w:val="5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Rady</w:t>
      </w:r>
      <w:r w:rsidRPr="00FC7A37">
        <w:rPr>
          <w:rFonts w:ascii="Arial" w:hAnsi="Arial" w:cs="Arial"/>
          <w:color w:val="2D2D2D"/>
          <w:spacing w:val="3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D2D2D"/>
          <w:spacing w:val="3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D2D2D"/>
          <w:spacing w:val="3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Kiernozi</w:t>
      </w:r>
      <w:r w:rsidRPr="00FC7A37">
        <w:rPr>
          <w:rFonts w:ascii="Arial" w:hAnsi="Arial" w:cs="Arial"/>
          <w:color w:val="2D2D2D"/>
          <w:spacing w:val="5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z</w:t>
      </w:r>
      <w:r w:rsidRPr="00FC7A37">
        <w:rPr>
          <w:rFonts w:ascii="Arial" w:hAnsi="Arial" w:cs="Arial"/>
          <w:color w:val="2D2D2D"/>
          <w:spacing w:val="3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dnia</w:t>
      </w:r>
      <w:r w:rsidRPr="00FC7A37">
        <w:rPr>
          <w:rFonts w:ascii="Arial" w:hAnsi="Arial" w:cs="Arial"/>
          <w:color w:val="2D2D2D"/>
          <w:spacing w:val="50"/>
          <w:w w:val="105"/>
          <w:sz w:val="24"/>
          <w:szCs w:val="24"/>
        </w:rPr>
        <w:t xml:space="preserve"> </w:t>
      </w:r>
      <w:r w:rsidR="006C60DC" w:rsidRPr="00FC7A37">
        <w:rPr>
          <w:rFonts w:ascii="Arial" w:hAnsi="Arial" w:cs="Arial"/>
          <w:color w:val="2D2D2D"/>
          <w:w w:val="105"/>
          <w:sz w:val="24"/>
          <w:szCs w:val="24"/>
        </w:rPr>
        <w:t>30 grudnia 2019</w:t>
      </w:r>
      <w:r w:rsidR="003E532C" w:rsidRPr="00FC7A37">
        <w:rPr>
          <w:rFonts w:ascii="Arial" w:hAnsi="Arial" w:cs="Arial"/>
          <w:color w:val="2D2D2D"/>
          <w:w w:val="105"/>
          <w:sz w:val="24"/>
          <w:szCs w:val="24"/>
        </w:rPr>
        <w:t xml:space="preserve"> </w:t>
      </w:r>
      <w:r w:rsidR="002E0A65" w:rsidRPr="00FC7A37">
        <w:rPr>
          <w:rFonts w:ascii="Arial" w:hAnsi="Arial" w:cs="Arial"/>
          <w:color w:val="2D2D2D"/>
          <w:w w:val="105"/>
          <w:sz w:val="24"/>
          <w:szCs w:val="24"/>
        </w:rPr>
        <w:t xml:space="preserve">roku w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sprawie</w:t>
      </w:r>
      <w:r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Regulaminu</w:t>
      </w:r>
      <w:r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utrzymania</w:t>
      </w:r>
      <w:r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 xml:space="preserve"> </w:t>
      </w:r>
      <w:r w:rsidR="007B119D" w:rsidRPr="00FC7A37">
        <w:rPr>
          <w:rFonts w:ascii="Arial" w:hAnsi="Arial" w:cs="Arial"/>
          <w:color w:val="2D2D2D"/>
          <w:w w:val="105"/>
          <w:sz w:val="24"/>
          <w:szCs w:val="24"/>
        </w:rPr>
        <w:t>czystości</w:t>
      </w:r>
      <w:r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i  porz</w:t>
      </w:r>
      <w:r w:rsidR="007B119D" w:rsidRPr="00FC7A37">
        <w:rPr>
          <w:rFonts w:ascii="Arial" w:hAnsi="Arial" w:cs="Arial"/>
          <w:color w:val="2D2D2D"/>
          <w:w w:val="105"/>
          <w:sz w:val="24"/>
          <w:szCs w:val="24"/>
        </w:rPr>
        <w:t>ą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>dku  na  terenie  Gminy  Kiernozia</w:t>
      </w:r>
      <w:r w:rsidR="002E0A65" w:rsidRPr="00FC7A37">
        <w:rPr>
          <w:rFonts w:ascii="Arial" w:hAnsi="Arial" w:cs="Arial"/>
          <w:color w:val="2D2D2D"/>
          <w:spacing w:val="1"/>
          <w:w w:val="105"/>
          <w:sz w:val="24"/>
          <w:szCs w:val="24"/>
        </w:rPr>
        <w:t>.</w:t>
      </w:r>
    </w:p>
    <w:p w14:paraId="6061A83D" w14:textId="4CEF1B47" w:rsidR="00BB4871" w:rsidRPr="00FC7A37" w:rsidRDefault="006B0EBC" w:rsidP="00FC7A37">
      <w:pPr>
        <w:pStyle w:val="Akapitzlist"/>
        <w:numPr>
          <w:ilvl w:val="2"/>
          <w:numId w:val="6"/>
        </w:numPr>
        <w:tabs>
          <w:tab w:val="left" w:pos="1862"/>
        </w:tabs>
        <w:spacing w:before="3"/>
        <w:ind w:left="1861" w:hanging="349"/>
        <w:jc w:val="both"/>
        <w:rPr>
          <w:rFonts w:ascii="Arial" w:hAnsi="Arial" w:cs="Arial"/>
          <w:color w:val="2D2D2D"/>
          <w:sz w:val="24"/>
          <w:szCs w:val="24"/>
        </w:rPr>
      </w:pPr>
      <w:r w:rsidRPr="00FC7A37">
        <w:rPr>
          <w:rFonts w:ascii="Arial" w:hAnsi="Arial" w:cs="Arial"/>
          <w:color w:val="2D2D2D"/>
          <w:w w:val="110"/>
          <w:sz w:val="24"/>
          <w:szCs w:val="24"/>
        </w:rPr>
        <w:t>Wysokość</w:t>
      </w:r>
      <w:r w:rsidR="00C40B50" w:rsidRPr="00FC7A37">
        <w:rPr>
          <w:rFonts w:ascii="Arial" w:hAnsi="Arial" w:cs="Arial"/>
          <w:color w:val="2D2D2D"/>
          <w:spacing w:val="-6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D2D"/>
          <w:w w:val="110"/>
          <w:sz w:val="24"/>
          <w:szCs w:val="24"/>
        </w:rPr>
        <w:t>stawk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i 202</w:t>
      </w:r>
      <w:r w:rsidR="00C114A8" w:rsidRPr="00FC7A37">
        <w:rPr>
          <w:rFonts w:ascii="Arial" w:hAnsi="Arial" w:cs="Arial"/>
          <w:color w:val="2D2D2D"/>
          <w:w w:val="110"/>
          <w:sz w:val="24"/>
          <w:szCs w:val="24"/>
        </w:rPr>
        <w:t>1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: </w:t>
      </w:r>
    </w:p>
    <w:p w14:paraId="7B03EF8C" w14:textId="6AC5F88E" w:rsidR="002E0A65" w:rsidRPr="00FC7A37" w:rsidRDefault="00C114A8" w:rsidP="00FC7A37">
      <w:pPr>
        <w:pStyle w:val="Tekstpodstawowy"/>
        <w:spacing w:before="148" w:line="384" w:lineRule="auto"/>
        <w:ind w:left="1867" w:right="713" w:firstLine="5"/>
        <w:jc w:val="both"/>
        <w:rPr>
          <w:rFonts w:ascii="Arial" w:hAnsi="Arial" w:cs="Arial"/>
          <w:color w:val="2D2D2D"/>
          <w:w w:val="105"/>
          <w:sz w:val="24"/>
          <w:szCs w:val="24"/>
        </w:rPr>
      </w:pPr>
      <w:r w:rsidRPr="00FC7A37">
        <w:rPr>
          <w:rFonts w:ascii="Arial" w:hAnsi="Arial" w:cs="Arial"/>
          <w:color w:val="2D2D2D"/>
          <w:w w:val="105"/>
          <w:sz w:val="24"/>
          <w:szCs w:val="24"/>
        </w:rPr>
        <w:t>Uchwała NR XXII/119/20 rady Gminy w Kiernozi z dnia 26 listopada 2020 roku w sprawie dokonania wyboru metody ustalenia opłaty za gospodarowanie  odpadami komunalnymi ustalenia stawki tej opłaty oraz zwolnienia w części z opłaty za gospodarowanie odpadami komunalnymi właścicieli nieruchomości zabudowanych budynkami mieszkalnymi jednorodzinnymi kompostujących bioodpady stanowiące odpady komunalne w kompostowniku przydomowym na terenie gminy Kiernozia</w:t>
      </w:r>
    </w:p>
    <w:p w14:paraId="53114411" w14:textId="191FBA21" w:rsidR="00BB4871" w:rsidRPr="00FC7A37" w:rsidRDefault="00C40B50" w:rsidP="00FC7A37">
      <w:pPr>
        <w:pStyle w:val="Akapitzlist"/>
        <w:numPr>
          <w:ilvl w:val="2"/>
          <w:numId w:val="6"/>
        </w:numPr>
        <w:tabs>
          <w:tab w:val="left" w:pos="1862"/>
        </w:tabs>
        <w:spacing w:line="258" w:lineRule="exact"/>
        <w:ind w:left="1861" w:hanging="353"/>
        <w:jc w:val="both"/>
        <w:rPr>
          <w:rFonts w:ascii="Arial" w:hAnsi="Arial" w:cs="Arial"/>
          <w:color w:val="2D2D2D"/>
          <w:sz w:val="24"/>
          <w:szCs w:val="24"/>
        </w:rPr>
      </w:pPr>
      <w:r w:rsidRPr="00FC7A37">
        <w:rPr>
          <w:rFonts w:ascii="Arial" w:hAnsi="Arial" w:cs="Arial"/>
          <w:color w:val="2D2D2D"/>
          <w:w w:val="110"/>
          <w:sz w:val="24"/>
          <w:szCs w:val="24"/>
        </w:rPr>
        <w:t>Wz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r</w:t>
      </w:r>
      <w:r w:rsidRPr="00FC7A37">
        <w:rPr>
          <w:rFonts w:ascii="Arial" w:hAnsi="Arial" w:cs="Arial"/>
          <w:color w:val="2D2D2D"/>
          <w:spacing w:val="-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deklaracji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:</w:t>
      </w:r>
    </w:p>
    <w:p w14:paraId="347638F2" w14:textId="265646D1" w:rsidR="00BB4871" w:rsidRPr="00FC7A37" w:rsidRDefault="00C40B50" w:rsidP="00FC7A37">
      <w:pPr>
        <w:pStyle w:val="Tekstpodstawowy"/>
        <w:spacing w:before="154" w:line="372" w:lineRule="auto"/>
        <w:ind w:left="1867" w:right="715" w:firstLine="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D2D"/>
          <w:w w:val="110"/>
          <w:sz w:val="24"/>
          <w:szCs w:val="24"/>
        </w:rPr>
        <w:t>Uchwa</w:t>
      </w:r>
      <w:r w:rsidR="002E0A65" w:rsidRPr="00FC7A37">
        <w:rPr>
          <w:rFonts w:ascii="Arial" w:hAnsi="Arial" w:cs="Arial"/>
          <w:color w:val="2D2D2D"/>
          <w:w w:val="110"/>
          <w:sz w:val="24"/>
          <w:szCs w:val="24"/>
        </w:rPr>
        <w:t>ł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a  Nr </w:t>
      </w:r>
      <w:r w:rsidR="006C60DC" w:rsidRPr="00FC7A37">
        <w:rPr>
          <w:rFonts w:ascii="Arial" w:hAnsi="Arial" w:cs="Arial"/>
          <w:color w:val="2D2D2D"/>
          <w:w w:val="110"/>
          <w:sz w:val="24"/>
          <w:szCs w:val="24"/>
        </w:rPr>
        <w:t>X</w:t>
      </w:r>
      <w:r w:rsidR="00664D5B" w:rsidRPr="00FC7A37">
        <w:rPr>
          <w:rFonts w:ascii="Arial" w:hAnsi="Arial" w:cs="Arial"/>
          <w:color w:val="2D2D2D"/>
          <w:w w:val="110"/>
          <w:sz w:val="24"/>
          <w:szCs w:val="24"/>
        </w:rPr>
        <w:t>X</w:t>
      </w:r>
      <w:r w:rsidR="00F7019E" w:rsidRPr="00FC7A37">
        <w:rPr>
          <w:rFonts w:ascii="Arial" w:hAnsi="Arial" w:cs="Arial"/>
          <w:color w:val="2D2D2D"/>
          <w:w w:val="110"/>
          <w:sz w:val="24"/>
          <w:szCs w:val="24"/>
        </w:rPr>
        <w:t>II/125/20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 Rady Gminy w Kiernozi  z dnia</w:t>
      </w:r>
      <w:r w:rsidR="00F7019E"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 30 grudnia 2020</w:t>
      </w:r>
      <w:r w:rsidR="006C60DC"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roku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w sprawie wzoru deklaracji o 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wysokości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 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opłaty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 xml:space="preserve"> za gospodarowanie odpadami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komunalnymi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składanej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przez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właścicieli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="00720B83" w:rsidRPr="00FC7A37">
        <w:rPr>
          <w:rFonts w:ascii="Arial" w:hAnsi="Arial" w:cs="Arial"/>
          <w:color w:val="2D2D2D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,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na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kt</w:t>
      </w:r>
      <w:r w:rsidR="003D5583" w:rsidRPr="00FC7A37">
        <w:rPr>
          <w:rFonts w:ascii="Arial" w:hAnsi="Arial" w:cs="Arial"/>
          <w:color w:val="2D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D2D2D"/>
          <w:w w:val="110"/>
          <w:sz w:val="24"/>
          <w:szCs w:val="24"/>
        </w:rPr>
        <w:t>rych</w:t>
      </w:r>
      <w:r w:rsidRPr="00FC7A37">
        <w:rPr>
          <w:rFonts w:ascii="Arial" w:hAnsi="Arial" w:cs="Arial"/>
          <w:color w:val="2D2D2D"/>
          <w:spacing w:val="1"/>
          <w:w w:val="110"/>
          <w:sz w:val="24"/>
          <w:szCs w:val="24"/>
        </w:rPr>
        <w:t xml:space="preserve"> </w:t>
      </w:r>
      <w:r w:rsidR="00720B83" w:rsidRPr="00FC7A37">
        <w:rPr>
          <w:rFonts w:ascii="Arial" w:hAnsi="Arial" w:cs="Arial"/>
          <w:color w:val="2D2D2D"/>
          <w:w w:val="105"/>
          <w:sz w:val="24"/>
          <w:szCs w:val="24"/>
        </w:rPr>
        <w:t xml:space="preserve">zamieszkują </w:t>
      </w:r>
      <w:r w:rsidR="003D5583" w:rsidRPr="00FC7A37">
        <w:rPr>
          <w:rFonts w:ascii="Arial" w:hAnsi="Arial" w:cs="Arial"/>
          <w:color w:val="2D2D2D"/>
          <w:w w:val="105"/>
          <w:sz w:val="24"/>
          <w:szCs w:val="24"/>
        </w:rPr>
        <w:t>mieszkańcy</w:t>
      </w:r>
      <w:r w:rsidRPr="00FC7A37">
        <w:rPr>
          <w:rFonts w:ascii="Arial" w:hAnsi="Arial" w:cs="Arial"/>
          <w:color w:val="2D2D2D"/>
          <w:w w:val="105"/>
          <w:sz w:val="24"/>
          <w:szCs w:val="24"/>
        </w:rPr>
        <w:t xml:space="preserve"> </w:t>
      </w:r>
    </w:p>
    <w:p w14:paraId="57C5DB22" w14:textId="77777777" w:rsidR="003C0379" w:rsidRPr="00FC7A37" w:rsidRDefault="003C0379" w:rsidP="00FC7A37">
      <w:pPr>
        <w:pStyle w:val="Akapitzlist"/>
        <w:tabs>
          <w:tab w:val="left" w:pos="1860"/>
        </w:tabs>
        <w:spacing w:line="263" w:lineRule="exact"/>
        <w:ind w:left="1859" w:firstLine="0"/>
        <w:jc w:val="both"/>
        <w:rPr>
          <w:rFonts w:ascii="Arial" w:hAnsi="Arial" w:cs="Arial"/>
          <w:color w:val="2F2D2D"/>
          <w:sz w:val="24"/>
          <w:szCs w:val="24"/>
        </w:rPr>
      </w:pPr>
    </w:p>
    <w:p w14:paraId="27B4A043" w14:textId="6859CACC" w:rsidR="00BB4871" w:rsidRPr="00FC7A37" w:rsidRDefault="004E59C6" w:rsidP="00FC7A37">
      <w:pPr>
        <w:pStyle w:val="Akapitzlist"/>
        <w:numPr>
          <w:ilvl w:val="2"/>
          <w:numId w:val="6"/>
        </w:numPr>
        <w:tabs>
          <w:tab w:val="left" w:pos="1860"/>
        </w:tabs>
        <w:spacing w:line="263" w:lineRule="exact"/>
        <w:ind w:left="1859" w:hanging="351"/>
        <w:jc w:val="both"/>
        <w:rPr>
          <w:rFonts w:ascii="Arial" w:hAnsi="Arial" w:cs="Arial"/>
          <w:color w:val="2F2D2D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Szczegółowy</w:t>
      </w:r>
      <w:r w:rsidR="00C40B50" w:rsidRPr="00FC7A37">
        <w:rPr>
          <w:rFonts w:ascii="Arial" w:hAnsi="Arial" w:cs="Arial"/>
          <w:color w:val="2F2D2D"/>
          <w:spacing w:val="-7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F2D2D"/>
          <w:w w:val="110"/>
          <w:sz w:val="24"/>
          <w:szCs w:val="24"/>
        </w:rPr>
        <w:t>zakres</w:t>
      </w:r>
      <w:r w:rsidR="00C40B50" w:rsidRPr="00FC7A37">
        <w:rPr>
          <w:rFonts w:ascii="Arial" w:hAnsi="Arial" w:cs="Arial"/>
          <w:color w:val="2F2D2D"/>
          <w:spacing w:val="-1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świadczenia</w:t>
      </w:r>
      <w:r w:rsidR="00C40B50" w:rsidRPr="00FC7A37">
        <w:rPr>
          <w:rFonts w:ascii="Arial" w:hAnsi="Arial" w:cs="Arial"/>
          <w:color w:val="2F2D2D"/>
          <w:spacing w:val="1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usług</w:t>
      </w:r>
      <w:r w:rsidR="00254039" w:rsidRPr="00FC7A37">
        <w:rPr>
          <w:rFonts w:ascii="Arial" w:hAnsi="Arial" w:cs="Arial"/>
          <w:color w:val="2F2D2D"/>
          <w:w w:val="110"/>
          <w:sz w:val="24"/>
          <w:szCs w:val="24"/>
        </w:rPr>
        <w:t>:</w:t>
      </w:r>
    </w:p>
    <w:p w14:paraId="57321E1E" w14:textId="15F00FE1" w:rsidR="003C0379" w:rsidRPr="00FC7A37" w:rsidRDefault="00C40B50" w:rsidP="00FC7A37">
      <w:pPr>
        <w:pStyle w:val="Tekstpodstawowy"/>
        <w:spacing w:before="153" w:line="381" w:lineRule="auto"/>
        <w:ind w:left="1863" w:right="708" w:firstLine="9"/>
        <w:jc w:val="both"/>
        <w:rPr>
          <w:rFonts w:ascii="Arial" w:hAnsi="Arial" w:cs="Arial"/>
          <w:color w:val="2F2D2D"/>
          <w:w w:val="110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Uchwala Nr</w:t>
      </w:r>
      <w:r w:rsidR="00FE462E"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XIV</w:t>
      </w:r>
      <w:r w:rsidR="003E532C" w:rsidRPr="00FC7A37">
        <w:rPr>
          <w:rFonts w:ascii="Arial" w:hAnsi="Arial" w:cs="Arial"/>
          <w:color w:val="2F2D2D"/>
          <w:w w:val="110"/>
          <w:sz w:val="24"/>
          <w:szCs w:val="24"/>
        </w:rPr>
        <w:t>/74/19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Rady Gminy w Kiernozi z dnia </w:t>
      </w:r>
      <w:r w:rsidR="003E532C"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30 grudnia 2019 r.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 sprawie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określenia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</w:t>
      </w:r>
      <w:r w:rsidR="00D46C4A" w:rsidRPr="00FC7A37">
        <w:rPr>
          <w:rFonts w:ascii="Arial" w:hAnsi="Arial" w:cs="Arial"/>
          <w:color w:val="2F2D2D"/>
          <w:w w:val="110"/>
          <w:sz w:val="24"/>
          <w:szCs w:val="24"/>
        </w:rPr>
        <w:t>szczegółowego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sposobu  i zakresu 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świadczenia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usług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 zakresie  odbierania  odpad</w:t>
      </w:r>
      <w:r w:rsidR="003E532C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w  komunalnych  od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właścicieli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F2D2D"/>
          <w:spacing w:val="-6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i zagospodarowania tych odpad6w w zamian za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uiszczona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przez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właściciela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F2D2D"/>
          <w:spacing w:val="20"/>
          <w:w w:val="110"/>
          <w:sz w:val="24"/>
          <w:szCs w:val="24"/>
        </w:rPr>
        <w:t xml:space="preserve">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opłat</w:t>
      </w:r>
      <w:r w:rsidRPr="00FC7A37">
        <w:rPr>
          <w:rFonts w:ascii="Arial" w:hAnsi="Arial" w:cs="Arial"/>
          <w:color w:val="2F2D2D"/>
          <w:spacing w:val="1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za</w:t>
      </w:r>
      <w:r w:rsidRPr="00FC7A37">
        <w:rPr>
          <w:rFonts w:ascii="Arial" w:hAnsi="Arial" w:cs="Arial"/>
          <w:color w:val="2F2D2D"/>
          <w:spacing w:val="-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gospodarowanie</w:t>
      </w:r>
      <w:r w:rsidRPr="00FC7A37">
        <w:rPr>
          <w:rFonts w:ascii="Arial" w:hAnsi="Arial" w:cs="Arial"/>
          <w:color w:val="2F2D2D"/>
          <w:spacing w:val="-8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odpadami</w:t>
      </w:r>
      <w:r w:rsidRPr="00FC7A37">
        <w:rPr>
          <w:rFonts w:ascii="Arial" w:hAnsi="Arial" w:cs="Arial"/>
          <w:color w:val="2F2D2D"/>
          <w:spacing w:val="2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komunalnymi</w:t>
      </w:r>
      <w:r w:rsidR="003E532C" w:rsidRPr="00FC7A37">
        <w:rPr>
          <w:rFonts w:ascii="Arial" w:hAnsi="Arial" w:cs="Arial"/>
          <w:color w:val="2F2D2D"/>
          <w:w w:val="110"/>
          <w:sz w:val="24"/>
          <w:szCs w:val="24"/>
        </w:rPr>
        <w:t>, w szczególności częstotliwość odbierania odpadów komunalnych od właściciela nieruchomości i sposób świadczenia usług przez punkty selektywnego zbierania odpadów komunalnych</w:t>
      </w:r>
      <w:r w:rsidR="00266408" w:rsidRPr="00FC7A37">
        <w:rPr>
          <w:rFonts w:ascii="Arial" w:hAnsi="Arial" w:cs="Arial"/>
          <w:color w:val="2F2D2D"/>
          <w:w w:val="110"/>
          <w:sz w:val="24"/>
          <w:szCs w:val="24"/>
        </w:rPr>
        <w:t>.</w:t>
      </w:r>
    </w:p>
    <w:p w14:paraId="3D7C1DE9" w14:textId="38BA3C31" w:rsidR="00BB4871" w:rsidRPr="00FC7A37" w:rsidRDefault="00C40B50" w:rsidP="00FC7A37">
      <w:pPr>
        <w:pStyle w:val="Akapitzlist"/>
        <w:numPr>
          <w:ilvl w:val="2"/>
          <w:numId w:val="6"/>
        </w:numPr>
        <w:tabs>
          <w:tab w:val="left" w:pos="1863"/>
        </w:tabs>
        <w:spacing w:before="1"/>
        <w:ind w:left="1862" w:hanging="356"/>
        <w:jc w:val="both"/>
        <w:rPr>
          <w:rFonts w:ascii="Arial" w:hAnsi="Arial" w:cs="Arial"/>
          <w:color w:val="2F2D2D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lastRenderedPageBreak/>
        <w:t>Tryb uiszczania</w:t>
      </w:r>
      <w:r w:rsidRPr="00FC7A37">
        <w:rPr>
          <w:rFonts w:ascii="Arial" w:hAnsi="Arial" w:cs="Arial"/>
          <w:color w:val="2F2D2D"/>
          <w:spacing w:val="14"/>
          <w:w w:val="110"/>
          <w:sz w:val="24"/>
          <w:szCs w:val="24"/>
        </w:rPr>
        <w:t xml:space="preserve"> </w:t>
      </w:r>
      <w:r w:rsidR="00932E7D" w:rsidRPr="00FC7A37">
        <w:rPr>
          <w:rFonts w:ascii="Arial" w:hAnsi="Arial" w:cs="Arial"/>
          <w:color w:val="2F2D2D"/>
          <w:w w:val="110"/>
          <w:sz w:val="24"/>
          <w:szCs w:val="24"/>
        </w:rPr>
        <w:t>opłat</w:t>
      </w:r>
      <w:r w:rsidR="003C0379" w:rsidRPr="00FC7A37">
        <w:rPr>
          <w:rFonts w:ascii="Arial" w:hAnsi="Arial" w:cs="Arial"/>
          <w:color w:val="2F2D2D"/>
          <w:w w:val="110"/>
          <w:sz w:val="24"/>
          <w:szCs w:val="24"/>
        </w:rPr>
        <w:t>:</w:t>
      </w:r>
    </w:p>
    <w:p w14:paraId="5D945580" w14:textId="49FDDEBA" w:rsidR="00BB4871" w:rsidRPr="00FC7A37" w:rsidRDefault="00C40B50" w:rsidP="00FC7A37">
      <w:pPr>
        <w:pStyle w:val="Tekstpodstawowy"/>
        <w:spacing w:before="159" w:line="381" w:lineRule="auto"/>
        <w:ind w:left="1862" w:right="711" w:firstLine="1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05"/>
          <w:sz w:val="24"/>
          <w:szCs w:val="24"/>
        </w:rPr>
        <w:t>Uchwala   Nr  VII/26/15  Rady  Gminy  w  Kiernozi   z  dnia   27  maja   2015  r</w:t>
      </w:r>
      <w:r w:rsidRPr="00FC7A37">
        <w:rPr>
          <w:rFonts w:ascii="Arial" w:hAnsi="Arial" w:cs="Arial"/>
          <w:color w:val="0C0C0C"/>
          <w:w w:val="105"/>
          <w:sz w:val="24"/>
          <w:szCs w:val="24"/>
        </w:rPr>
        <w:t>.</w:t>
      </w:r>
      <w:r w:rsidRPr="00FC7A37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w sprawie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="00932E7D" w:rsidRPr="00FC7A37">
        <w:rPr>
          <w:rFonts w:ascii="Arial" w:hAnsi="Arial" w:cs="Arial"/>
          <w:color w:val="2F2D2D"/>
          <w:w w:val="105"/>
          <w:sz w:val="24"/>
          <w:szCs w:val="24"/>
        </w:rPr>
        <w:t>określenia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terminu,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>czę</w:t>
      </w:r>
      <w:r w:rsidR="00F452A3" w:rsidRPr="00FC7A37">
        <w:rPr>
          <w:rFonts w:ascii="Arial" w:hAnsi="Arial" w:cs="Arial"/>
          <w:color w:val="2F2D2D"/>
          <w:w w:val="105"/>
          <w:sz w:val="24"/>
          <w:szCs w:val="24"/>
        </w:rPr>
        <w:t>stotliwości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trybu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uiszczania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05"/>
          <w:sz w:val="24"/>
          <w:szCs w:val="24"/>
        </w:rPr>
        <w:t>opłat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za</w:t>
      </w:r>
      <w:r w:rsidRPr="00FC7A37">
        <w:rPr>
          <w:rFonts w:ascii="Arial" w:hAnsi="Arial" w:cs="Arial"/>
          <w:color w:val="2F2D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gospodarowanie</w:t>
      </w:r>
      <w:r w:rsidRPr="00FC7A37">
        <w:rPr>
          <w:rFonts w:ascii="Arial" w:hAnsi="Arial" w:cs="Arial"/>
          <w:color w:val="2F2D2D"/>
          <w:spacing w:val="-1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F2D2D"/>
          <w:spacing w:val="28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komunalnymi</w:t>
      </w:r>
    </w:p>
    <w:p w14:paraId="1EA0F1E2" w14:textId="77777777" w:rsidR="00BB4871" w:rsidRPr="00FC7A37" w:rsidRDefault="00BB4871" w:rsidP="00FC7A37">
      <w:pPr>
        <w:pStyle w:val="Tekstpodstawowy"/>
        <w:spacing w:before="7"/>
        <w:jc w:val="both"/>
        <w:rPr>
          <w:rFonts w:ascii="Arial" w:hAnsi="Arial" w:cs="Arial"/>
          <w:sz w:val="24"/>
          <w:szCs w:val="24"/>
        </w:rPr>
      </w:pPr>
    </w:p>
    <w:p w14:paraId="1F6C3189" w14:textId="77777777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2206"/>
          <w:tab w:val="left" w:pos="2207"/>
        </w:tabs>
        <w:spacing w:before="1"/>
        <w:ind w:left="2206" w:hanging="980"/>
        <w:jc w:val="both"/>
        <w:rPr>
          <w:rFonts w:ascii="Arial" w:hAnsi="Arial" w:cs="Arial"/>
          <w:color w:val="2F2D2D"/>
          <w:sz w:val="24"/>
          <w:szCs w:val="24"/>
        </w:rPr>
      </w:pPr>
      <w:bookmarkStart w:id="2" w:name="_Toc70417023"/>
      <w:r w:rsidRPr="00FC7A37">
        <w:rPr>
          <w:rFonts w:ascii="Arial" w:hAnsi="Arial" w:cs="Arial"/>
          <w:color w:val="2F2D2D"/>
          <w:w w:val="95"/>
          <w:sz w:val="24"/>
          <w:szCs w:val="24"/>
        </w:rPr>
        <w:t>SYSTEM</w:t>
      </w:r>
      <w:r w:rsidRPr="00FC7A37">
        <w:rPr>
          <w:rFonts w:ascii="Arial" w:hAnsi="Arial" w:cs="Arial"/>
          <w:color w:val="2F2D2D"/>
          <w:spacing w:val="-6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95"/>
          <w:sz w:val="24"/>
          <w:szCs w:val="24"/>
        </w:rPr>
        <w:t>GOSPODARKI</w:t>
      </w:r>
      <w:r w:rsidRPr="00FC7A37">
        <w:rPr>
          <w:rFonts w:ascii="Arial" w:hAnsi="Arial" w:cs="Arial"/>
          <w:color w:val="2F2D2D"/>
          <w:spacing w:val="3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95"/>
          <w:sz w:val="24"/>
          <w:szCs w:val="24"/>
        </w:rPr>
        <w:t>ODPADAMI</w:t>
      </w:r>
      <w:bookmarkEnd w:id="2"/>
    </w:p>
    <w:p w14:paraId="14B524B9" w14:textId="77777777" w:rsidR="00BB4871" w:rsidRPr="00FC7A37" w:rsidRDefault="00BB4871" w:rsidP="00FC7A37">
      <w:pPr>
        <w:pStyle w:val="Tekstpodstawowy"/>
        <w:spacing w:before="11"/>
        <w:jc w:val="both"/>
        <w:rPr>
          <w:rFonts w:ascii="Arial" w:hAnsi="Arial" w:cs="Arial"/>
          <w:b/>
          <w:sz w:val="24"/>
          <w:szCs w:val="24"/>
        </w:rPr>
      </w:pPr>
    </w:p>
    <w:p w14:paraId="16C042FC" w14:textId="77777777" w:rsidR="003C0379" w:rsidRPr="00FC7A37" w:rsidRDefault="003C0379" w:rsidP="00FC7A37">
      <w:pPr>
        <w:pStyle w:val="Tekstpodstawowy"/>
        <w:spacing w:line="384" w:lineRule="auto"/>
        <w:ind w:left="805" w:right="733" w:firstLine="410"/>
        <w:jc w:val="both"/>
        <w:rPr>
          <w:rFonts w:ascii="Arial" w:hAnsi="Arial" w:cs="Arial"/>
          <w:color w:val="2F2D2D"/>
          <w:w w:val="110"/>
          <w:sz w:val="24"/>
          <w:szCs w:val="24"/>
        </w:rPr>
      </w:pPr>
    </w:p>
    <w:p w14:paraId="044E796B" w14:textId="156675C2" w:rsidR="00BB4871" w:rsidRPr="00FC7A37" w:rsidRDefault="00C40B50" w:rsidP="00FC7A37">
      <w:pPr>
        <w:pStyle w:val="Tekstpodstawowy"/>
        <w:spacing w:line="384" w:lineRule="auto"/>
        <w:ind w:left="805" w:right="733" w:firstLine="41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Systemem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gospodarki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odpadami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Gminie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Kiernozia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zostały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objęte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wyłącznie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F2D2D"/>
          <w:spacing w:val="15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zamieszkałe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,</w:t>
      </w:r>
      <w:r w:rsidRPr="00FC7A37">
        <w:rPr>
          <w:rFonts w:ascii="Arial" w:hAnsi="Arial" w:cs="Arial"/>
          <w:color w:val="2F2D2D"/>
          <w:spacing w:val="1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na kt</w:t>
      </w:r>
      <w:r w:rsidR="00F2659D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rych</w:t>
      </w:r>
      <w:r w:rsidRPr="00FC7A37">
        <w:rPr>
          <w:rFonts w:ascii="Arial" w:hAnsi="Arial" w:cs="Arial"/>
          <w:color w:val="2F2D2D"/>
          <w:spacing w:val="16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powstają</w:t>
      </w:r>
      <w:r w:rsidRPr="00FC7A37">
        <w:rPr>
          <w:rFonts w:ascii="Arial" w:hAnsi="Arial" w:cs="Arial"/>
          <w:color w:val="2F2D2D"/>
          <w:spacing w:val="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odpady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komunalne.</w:t>
      </w:r>
    </w:p>
    <w:p w14:paraId="5194B7CA" w14:textId="77777777" w:rsidR="00BB4871" w:rsidRPr="00FC7A37" w:rsidRDefault="00BB4871" w:rsidP="00FC7A37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515BA9E2" w14:textId="5741639E" w:rsidR="00BB4871" w:rsidRPr="00FC7A37" w:rsidRDefault="00C40B50" w:rsidP="00FC7A37">
      <w:pPr>
        <w:pStyle w:val="Tekstpodstawowy"/>
        <w:spacing w:line="379" w:lineRule="auto"/>
        <w:ind w:left="789" w:right="715" w:firstLine="38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Niesegregowane (zmieszane) odpady komunalne gromadzone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były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w pojemnikach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120</w:t>
      </w:r>
      <w:r w:rsidR="003C0379" w:rsidRPr="00FC7A37">
        <w:rPr>
          <w:rFonts w:ascii="Arial" w:hAnsi="Arial" w:cs="Arial"/>
          <w:color w:val="2F2D2D"/>
          <w:w w:val="110"/>
          <w:sz w:val="24"/>
          <w:szCs w:val="24"/>
        </w:rPr>
        <w:t>L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lub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240</w:t>
      </w:r>
      <w:r w:rsidR="003C0379" w:rsidRPr="00FC7A37">
        <w:rPr>
          <w:rFonts w:ascii="Arial" w:hAnsi="Arial" w:cs="Arial"/>
          <w:color w:val="2F2D2D"/>
          <w:w w:val="110"/>
          <w:sz w:val="24"/>
          <w:szCs w:val="24"/>
        </w:rPr>
        <w:t>L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,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kt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rych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pojemność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zależała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od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ilości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zamieszkałych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na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terenie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os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b</w:t>
      </w:r>
      <w:r w:rsidR="00A442BD" w:rsidRPr="00FC7A37">
        <w:rPr>
          <w:rFonts w:ascii="Arial" w:hAnsi="Arial" w:cs="Arial"/>
          <w:color w:val="2F2D2D"/>
          <w:w w:val="110"/>
          <w:sz w:val="24"/>
          <w:szCs w:val="24"/>
        </w:rPr>
        <w:t>,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 natomiast   odb</w:t>
      </w:r>
      <w:r w:rsidR="00F452A3" w:rsidRPr="00FC7A37">
        <w:rPr>
          <w:rFonts w:ascii="Arial" w:hAnsi="Arial" w:cs="Arial"/>
          <w:color w:val="2F2D2D"/>
          <w:w w:val="110"/>
          <w:sz w:val="24"/>
          <w:szCs w:val="24"/>
        </w:rPr>
        <w:t>iór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 odpad</w:t>
      </w:r>
      <w:r w:rsidR="003C0379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w  segregowanych   prowadzony   </w:t>
      </w:r>
      <w:r w:rsidR="00187B1D" w:rsidRPr="00FC7A37">
        <w:rPr>
          <w:rFonts w:ascii="Arial" w:hAnsi="Arial" w:cs="Arial"/>
          <w:color w:val="2F2D2D"/>
          <w:w w:val="110"/>
          <w:sz w:val="24"/>
          <w:szCs w:val="24"/>
        </w:rPr>
        <w:t>był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D"/>
          <w:spacing w:val="-1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systemie</w:t>
      </w:r>
      <w:r w:rsidRPr="00FC7A37">
        <w:rPr>
          <w:rFonts w:ascii="Arial" w:hAnsi="Arial" w:cs="Arial"/>
          <w:color w:val="2F2D2D"/>
          <w:spacing w:val="8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workowym:</w:t>
      </w:r>
    </w:p>
    <w:p w14:paraId="4491135A" w14:textId="77777777" w:rsidR="00BB4871" w:rsidRPr="00FC7A37" w:rsidRDefault="00BB4871" w:rsidP="00FC7A37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0CA02BC8" w14:textId="35AA55BA" w:rsidR="00BB4871" w:rsidRPr="00FC7A37" w:rsidRDefault="00C40B50" w:rsidP="00FC7A37">
      <w:pPr>
        <w:pStyle w:val="Akapitzlist"/>
        <w:numPr>
          <w:ilvl w:val="0"/>
          <w:numId w:val="5"/>
        </w:numPr>
        <w:tabs>
          <w:tab w:val="left" w:pos="1291"/>
        </w:tabs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05"/>
          <w:sz w:val="24"/>
          <w:szCs w:val="24"/>
        </w:rPr>
        <w:t>worek</w:t>
      </w:r>
      <w:r w:rsidRPr="00FC7A37">
        <w:rPr>
          <w:rFonts w:ascii="Arial" w:hAnsi="Arial" w:cs="Arial"/>
          <w:color w:val="2F2D2D"/>
          <w:spacing w:val="15"/>
          <w:w w:val="105"/>
          <w:sz w:val="24"/>
          <w:szCs w:val="24"/>
        </w:rPr>
        <w:t xml:space="preserve"> </w:t>
      </w:r>
      <w:r w:rsidR="00C85F4E" w:rsidRPr="00FC7A37">
        <w:rPr>
          <w:rFonts w:ascii="Arial" w:hAnsi="Arial" w:cs="Arial"/>
          <w:color w:val="2F2D2D"/>
          <w:w w:val="105"/>
          <w:sz w:val="24"/>
          <w:szCs w:val="24"/>
        </w:rPr>
        <w:t>żółty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 xml:space="preserve"> -</w:t>
      </w:r>
      <w:r w:rsidRPr="00FC7A37">
        <w:rPr>
          <w:rFonts w:ascii="Arial" w:hAnsi="Arial" w:cs="Arial"/>
          <w:color w:val="2F2D2D"/>
          <w:spacing w:val="4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plastik</w:t>
      </w:r>
      <w:r w:rsidRPr="00FC7A37">
        <w:rPr>
          <w:rFonts w:ascii="Arial" w:hAnsi="Arial" w:cs="Arial"/>
          <w:color w:val="494949"/>
          <w:w w:val="105"/>
          <w:sz w:val="24"/>
          <w:szCs w:val="24"/>
        </w:rPr>
        <w:t>,</w:t>
      </w:r>
      <w:r w:rsidRPr="00FC7A37">
        <w:rPr>
          <w:rFonts w:ascii="Arial" w:hAnsi="Arial" w:cs="Arial"/>
          <w:color w:val="494949"/>
          <w:spacing w:val="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metal;</w:t>
      </w:r>
    </w:p>
    <w:p w14:paraId="77BC4117" w14:textId="77777777" w:rsidR="00BB4871" w:rsidRPr="00FC7A37" w:rsidRDefault="00BB4871" w:rsidP="00FC7A37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0C19FA5B" w14:textId="4538F5A9" w:rsidR="00BB4871" w:rsidRPr="00FC7A37" w:rsidRDefault="00C40B50" w:rsidP="00FC7A37">
      <w:pPr>
        <w:pStyle w:val="Akapitzlist"/>
        <w:numPr>
          <w:ilvl w:val="0"/>
          <w:numId w:val="5"/>
        </w:numPr>
        <w:tabs>
          <w:tab w:val="left" w:pos="1296"/>
        </w:tabs>
        <w:ind w:left="1295" w:hanging="134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worek</w:t>
      </w:r>
      <w:r w:rsidRPr="00FC7A37">
        <w:rPr>
          <w:rFonts w:ascii="Arial" w:hAnsi="Arial" w:cs="Arial"/>
          <w:color w:val="2F2D2D"/>
          <w:spacing w:val="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zielony</w:t>
      </w:r>
      <w:r w:rsidRPr="00FC7A37">
        <w:rPr>
          <w:rFonts w:ascii="Arial" w:hAnsi="Arial" w:cs="Arial"/>
          <w:color w:val="2F2D2D"/>
          <w:spacing w:val="-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-</w:t>
      </w:r>
      <w:r w:rsidR="008B221E" w:rsidRPr="00FC7A37">
        <w:rPr>
          <w:rFonts w:ascii="Arial" w:hAnsi="Arial" w:cs="Arial"/>
          <w:color w:val="2F2D2D"/>
          <w:w w:val="110"/>
          <w:sz w:val="24"/>
          <w:szCs w:val="24"/>
        </w:rPr>
        <w:t>szkło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,</w:t>
      </w:r>
    </w:p>
    <w:p w14:paraId="5BA63738" w14:textId="77777777" w:rsidR="00BB4871" w:rsidRPr="00FC7A37" w:rsidRDefault="00BB4871" w:rsidP="00FC7A37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12A14819" w14:textId="77777777" w:rsidR="00BB4871" w:rsidRPr="00FC7A37" w:rsidRDefault="00C40B50" w:rsidP="00FC7A37">
      <w:pPr>
        <w:pStyle w:val="Akapitzlist"/>
        <w:numPr>
          <w:ilvl w:val="0"/>
          <w:numId w:val="5"/>
        </w:numPr>
        <w:tabs>
          <w:tab w:val="left" w:pos="1296"/>
        </w:tabs>
        <w:ind w:left="129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worek</w:t>
      </w:r>
      <w:r w:rsidRPr="00FC7A37">
        <w:rPr>
          <w:rFonts w:ascii="Arial" w:hAnsi="Arial" w:cs="Arial"/>
          <w:color w:val="2F2D2D"/>
          <w:spacing w:val="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niebieski</w:t>
      </w:r>
      <w:r w:rsidRPr="00FC7A37">
        <w:rPr>
          <w:rFonts w:ascii="Arial" w:hAnsi="Arial" w:cs="Arial"/>
          <w:color w:val="2F2D2D"/>
          <w:spacing w:val="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-</w:t>
      </w:r>
      <w:r w:rsidRPr="00FC7A37">
        <w:rPr>
          <w:rFonts w:ascii="Arial" w:hAnsi="Arial" w:cs="Arial"/>
          <w:color w:val="2F2D2D"/>
          <w:spacing w:val="3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papier,</w:t>
      </w:r>
    </w:p>
    <w:p w14:paraId="50579802" w14:textId="77777777" w:rsidR="00BB4871" w:rsidRPr="00FC7A37" w:rsidRDefault="00BB4871" w:rsidP="00FC7A37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0E0F69DF" w14:textId="36AE4A0C" w:rsidR="00BB4871" w:rsidRPr="00FC7A37" w:rsidRDefault="00C40B50" w:rsidP="00FC7A37">
      <w:pPr>
        <w:pStyle w:val="Akapitzlist"/>
        <w:numPr>
          <w:ilvl w:val="0"/>
          <w:numId w:val="5"/>
        </w:numPr>
        <w:tabs>
          <w:tab w:val="left" w:pos="1296"/>
        </w:tabs>
        <w:ind w:left="129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05"/>
          <w:sz w:val="24"/>
          <w:szCs w:val="24"/>
        </w:rPr>
        <w:t>worek</w:t>
      </w:r>
      <w:r w:rsidRPr="00FC7A37">
        <w:rPr>
          <w:rFonts w:ascii="Arial" w:hAnsi="Arial" w:cs="Arial"/>
          <w:color w:val="2F2D2D"/>
          <w:spacing w:val="18"/>
          <w:w w:val="105"/>
          <w:sz w:val="24"/>
          <w:szCs w:val="24"/>
        </w:rPr>
        <w:t xml:space="preserve"> </w:t>
      </w:r>
      <w:r w:rsidR="008B221E" w:rsidRPr="00FC7A37">
        <w:rPr>
          <w:rFonts w:ascii="Arial" w:hAnsi="Arial" w:cs="Arial"/>
          <w:color w:val="2F2D2D"/>
          <w:w w:val="105"/>
          <w:sz w:val="24"/>
          <w:szCs w:val="24"/>
        </w:rPr>
        <w:t>brązowy</w:t>
      </w:r>
      <w:r w:rsidRPr="00FC7A37">
        <w:rPr>
          <w:rFonts w:ascii="Arial" w:hAnsi="Arial" w:cs="Arial"/>
          <w:color w:val="2F2D2D"/>
          <w:spacing w:val="1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-</w:t>
      </w:r>
      <w:r w:rsidRPr="00FC7A37">
        <w:rPr>
          <w:rFonts w:ascii="Arial" w:hAnsi="Arial" w:cs="Arial"/>
          <w:color w:val="2F2D2D"/>
          <w:spacing w:val="5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05"/>
          <w:sz w:val="24"/>
          <w:szCs w:val="24"/>
        </w:rPr>
        <w:t>odpady</w:t>
      </w:r>
      <w:r w:rsidRPr="00FC7A37">
        <w:rPr>
          <w:rFonts w:ascii="Arial" w:hAnsi="Arial" w:cs="Arial"/>
          <w:color w:val="2F2D2D"/>
          <w:spacing w:val="12"/>
          <w:w w:val="105"/>
          <w:sz w:val="24"/>
          <w:szCs w:val="24"/>
        </w:rPr>
        <w:t xml:space="preserve"> </w:t>
      </w:r>
      <w:r w:rsidR="008B221E" w:rsidRPr="00FC7A37">
        <w:rPr>
          <w:rFonts w:ascii="Arial" w:hAnsi="Arial" w:cs="Arial"/>
          <w:color w:val="2F2D2D"/>
          <w:w w:val="105"/>
          <w:sz w:val="24"/>
          <w:szCs w:val="24"/>
        </w:rPr>
        <w:t>biodegradowalne</w:t>
      </w:r>
      <w:r w:rsidR="008B221E" w:rsidRPr="00FC7A37">
        <w:rPr>
          <w:rFonts w:ascii="Arial" w:hAnsi="Arial" w:cs="Arial"/>
          <w:color w:val="2F2D2D"/>
          <w:spacing w:val="48"/>
          <w:w w:val="105"/>
          <w:sz w:val="24"/>
          <w:szCs w:val="24"/>
        </w:rPr>
        <w:t>.</w:t>
      </w:r>
    </w:p>
    <w:p w14:paraId="6ABBFE45" w14:textId="77777777" w:rsidR="008B221E" w:rsidRPr="00FC7A37" w:rsidRDefault="008B221E" w:rsidP="00FC7A3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75B759D" w14:textId="77777777" w:rsidR="008B221E" w:rsidRPr="00FC7A37" w:rsidRDefault="008B221E" w:rsidP="00FC7A37">
      <w:pPr>
        <w:pStyle w:val="Akapitzlist"/>
        <w:tabs>
          <w:tab w:val="left" w:pos="1296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14:paraId="005D5181" w14:textId="5B08B30C" w:rsidR="00BB4871" w:rsidRPr="00FC7A37" w:rsidRDefault="00C40B50" w:rsidP="00FC7A37">
      <w:pPr>
        <w:pStyle w:val="Tekstpodstawowy"/>
        <w:spacing w:line="367" w:lineRule="auto"/>
        <w:ind w:left="810" w:right="715" w:firstLine="51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Worki  do  segregacji  odpad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w 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dostarczała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firma 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zajmująca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si</w:t>
      </w:r>
      <w:r w:rsidR="00254039" w:rsidRPr="00FC7A37">
        <w:rPr>
          <w:rFonts w:ascii="Arial" w:hAnsi="Arial" w:cs="Arial"/>
          <w:color w:val="2F2D2D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 odbiorem  odpad</w:t>
      </w:r>
      <w:r w:rsidR="00254039" w:rsidRPr="00FC7A37">
        <w:rPr>
          <w:rFonts w:ascii="Arial" w:hAnsi="Arial" w:cs="Arial"/>
          <w:color w:val="2F2D2D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 systemie  ,,worek  za  worek".  Worki   dost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pne  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były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 </w:t>
      </w:r>
      <w:r w:rsidR="00254039" w:rsidRPr="00FC7A37">
        <w:rPr>
          <w:rFonts w:ascii="Arial" w:hAnsi="Arial" w:cs="Arial"/>
          <w:color w:val="2F2D2D"/>
          <w:w w:val="110"/>
          <w:sz w:val="24"/>
          <w:szCs w:val="24"/>
        </w:rPr>
        <w:t>również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 w  Urz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dzie  Gminy</w:t>
      </w:r>
      <w:r w:rsidRPr="00FC7A37">
        <w:rPr>
          <w:rFonts w:ascii="Arial" w:hAnsi="Arial" w:cs="Arial"/>
          <w:color w:val="2F2D2D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D"/>
          <w:spacing w:val="-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Kiernozi.</w:t>
      </w:r>
      <w:r w:rsidRPr="00FC7A37">
        <w:rPr>
          <w:rFonts w:ascii="Arial" w:hAnsi="Arial" w:cs="Arial"/>
          <w:color w:val="2F2D2D"/>
          <w:spacing w:val="-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Worki</w:t>
      </w:r>
      <w:r w:rsidRPr="00FC7A37">
        <w:rPr>
          <w:rFonts w:ascii="Arial" w:hAnsi="Arial" w:cs="Arial"/>
          <w:color w:val="2F2D2D"/>
          <w:spacing w:val="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wydawane</w:t>
      </w:r>
      <w:r w:rsidRPr="00FC7A37">
        <w:rPr>
          <w:rFonts w:ascii="Arial" w:hAnsi="Arial" w:cs="Arial"/>
          <w:color w:val="2F2D2D"/>
          <w:spacing w:val="12"/>
          <w:w w:val="110"/>
          <w:sz w:val="24"/>
          <w:szCs w:val="24"/>
        </w:rPr>
        <w:t xml:space="preserve">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były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bezpłatnie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.</w:t>
      </w:r>
    </w:p>
    <w:p w14:paraId="170C6BE7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52942C93" w14:textId="19F9B740" w:rsidR="00BB4871" w:rsidRPr="00FC7A37" w:rsidRDefault="00C40B50" w:rsidP="00FC7A37">
      <w:pPr>
        <w:pStyle w:val="Tekstpodstawowy"/>
        <w:spacing w:line="379" w:lineRule="auto"/>
        <w:ind w:left="812" w:right="710" w:firstLine="476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D"/>
          <w:w w:val="110"/>
          <w:sz w:val="24"/>
          <w:szCs w:val="24"/>
        </w:rPr>
        <w:t>W 20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2</w:t>
      </w:r>
      <w:r w:rsidR="00B5198E" w:rsidRPr="00FC7A37">
        <w:rPr>
          <w:rFonts w:ascii="Arial" w:hAnsi="Arial" w:cs="Arial"/>
          <w:color w:val="2F2D2D"/>
          <w:w w:val="110"/>
          <w:sz w:val="24"/>
          <w:szCs w:val="24"/>
        </w:rPr>
        <w:t>1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roku odebrano z </w:t>
      </w:r>
      <w:r w:rsidR="00200640" w:rsidRPr="00FC7A37">
        <w:rPr>
          <w:rFonts w:ascii="Arial" w:hAnsi="Arial" w:cs="Arial"/>
          <w:color w:val="2F2D2D"/>
          <w:w w:val="110"/>
          <w:sz w:val="24"/>
          <w:szCs w:val="24"/>
        </w:rPr>
        <w:t>nieruchomości</w:t>
      </w:r>
      <w:r w:rsidR="00254039"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zamieszkałych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odpady wielkogabarytowe</w:t>
      </w:r>
      <w:r w:rsidR="00C85F4E" w:rsidRPr="00FC7A37">
        <w:rPr>
          <w:rFonts w:ascii="Arial" w:hAnsi="Arial" w:cs="Arial"/>
          <w:color w:val="2F2D2D"/>
          <w:w w:val="110"/>
          <w:sz w:val="24"/>
          <w:szCs w:val="24"/>
        </w:rPr>
        <w:t xml:space="preserve"> i </w:t>
      </w:r>
      <w:r w:rsidRPr="00FC7A37">
        <w:rPr>
          <w:rFonts w:ascii="Arial" w:hAnsi="Arial" w:cs="Arial"/>
          <w:color w:val="2F2D2D"/>
          <w:spacing w:val="62"/>
          <w:w w:val="110"/>
          <w:sz w:val="24"/>
          <w:szCs w:val="24"/>
        </w:rPr>
        <w:t xml:space="preserve"> </w:t>
      </w:r>
      <w:r w:rsidR="00C85F4E" w:rsidRPr="00FC7A37">
        <w:rPr>
          <w:rFonts w:ascii="Arial" w:hAnsi="Arial" w:cs="Arial"/>
          <w:color w:val="2F2D2D"/>
          <w:w w:val="110"/>
          <w:sz w:val="24"/>
          <w:szCs w:val="24"/>
        </w:rPr>
        <w:t>zużyte</w:t>
      </w:r>
      <w:r w:rsidRPr="00FC7A37">
        <w:rPr>
          <w:rFonts w:ascii="Arial" w:hAnsi="Arial" w:cs="Arial"/>
          <w:color w:val="2F2D2D"/>
          <w:spacing w:val="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opony.</w:t>
      </w:r>
      <w:r w:rsidRPr="00FC7A37">
        <w:rPr>
          <w:rFonts w:ascii="Arial" w:hAnsi="Arial" w:cs="Arial"/>
          <w:color w:val="2F2D2D"/>
          <w:spacing w:val="6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Baterie</w:t>
      </w:r>
      <w:r w:rsidRPr="00FC7A37">
        <w:rPr>
          <w:rFonts w:ascii="Arial" w:hAnsi="Arial" w:cs="Arial"/>
          <w:color w:val="2F2D2D"/>
          <w:spacing w:val="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oraz</w:t>
      </w:r>
      <w:r w:rsidRPr="00FC7A37">
        <w:rPr>
          <w:rFonts w:ascii="Arial" w:hAnsi="Arial" w:cs="Arial"/>
          <w:color w:val="2F2D2D"/>
          <w:spacing w:val="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przeterminowane</w:t>
      </w:r>
      <w:r w:rsidRPr="00FC7A37">
        <w:rPr>
          <w:rFonts w:ascii="Arial" w:hAnsi="Arial" w:cs="Arial"/>
          <w:color w:val="2F2D2D"/>
          <w:spacing w:val="4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D"/>
          <w:w w:val="110"/>
          <w:sz w:val="24"/>
          <w:szCs w:val="24"/>
        </w:rPr>
        <w:t>leki</w:t>
      </w:r>
    </w:p>
    <w:p w14:paraId="197ED954" w14:textId="77777777" w:rsidR="00BB4871" w:rsidRPr="00FC7A37" w:rsidRDefault="00BB4871" w:rsidP="00FC7A37">
      <w:pPr>
        <w:spacing w:line="379" w:lineRule="auto"/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40" w:right="600" w:bottom="280" w:left="400" w:header="708" w:footer="708" w:gutter="0"/>
          <w:cols w:space="708"/>
        </w:sectPr>
      </w:pPr>
    </w:p>
    <w:p w14:paraId="326433F9" w14:textId="7BE7A193" w:rsidR="00BB4871" w:rsidRPr="00FC7A37" w:rsidRDefault="0087317C" w:rsidP="00FC7A37">
      <w:pPr>
        <w:spacing w:before="69" w:line="364" w:lineRule="auto"/>
        <w:ind w:left="786" w:right="730" w:firstLine="13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A282A"/>
          <w:w w:val="105"/>
          <w:sz w:val="24"/>
          <w:szCs w:val="24"/>
        </w:rPr>
        <w:lastRenderedPageBreak/>
        <w:t>można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było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wyrzucać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do specjalnie oznaczonych pojemnik</w:t>
      </w:r>
      <w:r w:rsidR="00254039" w:rsidRPr="00FC7A37">
        <w:rPr>
          <w:rFonts w:ascii="Arial" w:hAnsi="Arial" w:cs="Arial"/>
          <w:color w:val="2A282A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 ulokowanych na terenie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spacing w:val="-1"/>
          <w:w w:val="105"/>
          <w:sz w:val="24"/>
          <w:szCs w:val="24"/>
        </w:rPr>
        <w:t>Gminy Kiernozia. Frakcje odpad</w:t>
      </w:r>
      <w:r w:rsidR="00254039" w:rsidRPr="00FC7A37">
        <w:rPr>
          <w:rFonts w:ascii="Arial" w:hAnsi="Arial" w:cs="Arial"/>
          <w:color w:val="2A282A"/>
          <w:spacing w:val="-1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A282A"/>
          <w:spacing w:val="-1"/>
          <w:w w:val="105"/>
          <w:sz w:val="24"/>
          <w:szCs w:val="24"/>
        </w:rPr>
        <w:t xml:space="preserve">w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zielonych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mieszkańcy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sami dowozili do PSZOK. </w:t>
      </w:r>
      <w:r w:rsidR="00C40B50" w:rsidRPr="00FC7A37">
        <w:rPr>
          <w:rFonts w:ascii="Arial" w:hAnsi="Arial" w:cs="Arial"/>
          <w:color w:val="1C1A1A"/>
          <w:w w:val="105"/>
          <w:sz w:val="24"/>
          <w:szCs w:val="24"/>
        </w:rPr>
        <w:t>Od</w:t>
      </w:r>
      <w:r w:rsidR="00C40B50" w:rsidRPr="00FC7A37">
        <w:rPr>
          <w:rFonts w:ascii="Arial" w:hAnsi="Arial" w:cs="Arial"/>
          <w:color w:val="1C1A1A"/>
          <w:spacing w:val="1"/>
          <w:w w:val="105"/>
          <w:sz w:val="24"/>
          <w:szCs w:val="24"/>
        </w:rPr>
        <w:t xml:space="preserve"> </w:t>
      </w:r>
      <w:r w:rsidR="00371CE8" w:rsidRPr="00FC7A37">
        <w:rPr>
          <w:rFonts w:ascii="Arial" w:hAnsi="Arial" w:cs="Arial"/>
          <w:color w:val="2A282A"/>
          <w:w w:val="105"/>
          <w:sz w:val="24"/>
          <w:szCs w:val="24"/>
        </w:rPr>
        <w:t>września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2019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roku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istnieje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371CE8" w:rsidRPr="00FC7A37">
        <w:rPr>
          <w:rFonts w:ascii="Arial" w:hAnsi="Arial" w:cs="Arial"/>
          <w:color w:val="2A282A"/>
          <w:w w:val="105"/>
          <w:sz w:val="24"/>
          <w:szCs w:val="24"/>
        </w:rPr>
        <w:t>możliwość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kompostowania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bioodpad</w:t>
      </w:r>
      <w:r w:rsidR="00254039" w:rsidRPr="00FC7A37">
        <w:rPr>
          <w:rFonts w:ascii="Arial" w:hAnsi="Arial" w:cs="Arial"/>
          <w:color w:val="2A282A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371CE8" w:rsidRPr="00FC7A37">
        <w:rPr>
          <w:rFonts w:ascii="Arial" w:hAnsi="Arial" w:cs="Arial"/>
          <w:color w:val="2A282A"/>
          <w:w w:val="105"/>
          <w:sz w:val="24"/>
          <w:szCs w:val="24"/>
        </w:rPr>
        <w:t>własnym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zakresie</w:t>
      </w:r>
      <w:r w:rsidR="00254039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i z tego tytułu zmniejszyć opłatę za gospodarowanie  odpadami.</w:t>
      </w:r>
    </w:p>
    <w:p w14:paraId="492AA3BC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2817444" w14:textId="7436C64F" w:rsidR="003C0379" w:rsidRPr="00FC7A37" w:rsidRDefault="00C40B50" w:rsidP="00FC7A37">
      <w:pPr>
        <w:spacing w:line="364" w:lineRule="auto"/>
        <w:ind w:left="777" w:right="737" w:firstLine="434"/>
        <w:jc w:val="both"/>
        <w:rPr>
          <w:rFonts w:ascii="Arial" w:hAnsi="Arial" w:cs="Arial"/>
          <w:color w:val="2A282A"/>
          <w:w w:val="105"/>
          <w:sz w:val="24"/>
          <w:szCs w:val="24"/>
        </w:rPr>
      </w:pPr>
      <w:r w:rsidRPr="00FC7A37">
        <w:rPr>
          <w:rFonts w:ascii="Arial" w:hAnsi="Arial" w:cs="Arial"/>
          <w:color w:val="2A282A"/>
          <w:w w:val="93"/>
          <w:sz w:val="24"/>
          <w:szCs w:val="24"/>
        </w:rPr>
        <w:t>W</w:t>
      </w:r>
      <w:r w:rsidRPr="00FC7A37">
        <w:rPr>
          <w:rFonts w:ascii="Arial" w:hAnsi="Arial" w:cs="Arial"/>
          <w:color w:val="2A282A"/>
          <w:sz w:val="24"/>
          <w:szCs w:val="24"/>
        </w:rPr>
        <w:t xml:space="preserve">  </w:t>
      </w:r>
      <w:r w:rsidRPr="00FC7A37">
        <w:rPr>
          <w:rFonts w:ascii="Arial" w:hAnsi="Arial" w:cs="Arial"/>
          <w:color w:val="2A282A"/>
          <w:spacing w:val="7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6"/>
          <w:sz w:val="24"/>
          <w:szCs w:val="24"/>
        </w:rPr>
        <w:t>przetargu</w:t>
      </w:r>
      <w:r w:rsidRPr="00FC7A37">
        <w:rPr>
          <w:rFonts w:ascii="Arial" w:hAnsi="Arial" w:cs="Arial"/>
          <w:color w:val="2A282A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spacing w:val="1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6"/>
          <w:sz w:val="24"/>
          <w:szCs w:val="24"/>
        </w:rPr>
        <w:t>nieograniczon</w:t>
      </w:r>
      <w:r w:rsidR="003C0379" w:rsidRPr="00FC7A37">
        <w:rPr>
          <w:rFonts w:ascii="Arial" w:hAnsi="Arial" w:cs="Arial"/>
          <w:color w:val="2A282A"/>
          <w:w w:val="106"/>
          <w:sz w:val="24"/>
          <w:szCs w:val="24"/>
        </w:rPr>
        <w:t xml:space="preserve">ym </w:t>
      </w:r>
      <w:r w:rsidRPr="00FC7A37">
        <w:rPr>
          <w:rFonts w:ascii="Arial" w:hAnsi="Arial" w:cs="Arial"/>
          <w:color w:val="2A282A"/>
          <w:sz w:val="24"/>
          <w:szCs w:val="24"/>
        </w:rPr>
        <w:t xml:space="preserve"> </w:t>
      </w:r>
      <w:r w:rsidR="005A5586" w:rsidRPr="00FC7A37">
        <w:rPr>
          <w:rFonts w:ascii="Arial" w:hAnsi="Arial" w:cs="Arial"/>
          <w:color w:val="2A282A"/>
          <w:sz w:val="24"/>
          <w:szCs w:val="24"/>
        </w:rPr>
        <w:t>w listopadzie 20</w:t>
      </w:r>
      <w:r w:rsidR="00214C01" w:rsidRPr="00FC7A37">
        <w:rPr>
          <w:rFonts w:ascii="Arial" w:hAnsi="Arial" w:cs="Arial"/>
          <w:color w:val="2A282A"/>
          <w:sz w:val="24"/>
          <w:szCs w:val="24"/>
        </w:rPr>
        <w:t>2</w:t>
      </w:r>
      <w:r w:rsidR="00150FF8" w:rsidRPr="00FC7A37">
        <w:rPr>
          <w:rFonts w:ascii="Arial" w:hAnsi="Arial" w:cs="Arial"/>
          <w:color w:val="2A282A"/>
          <w:sz w:val="24"/>
          <w:szCs w:val="24"/>
        </w:rPr>
        <w:t>0</w:t>
      </w:r>
      <w:r w:rsidR="005A5586" w:rsidRPr="00FC7A37">
        <w:rPr>
          <w:rFonts w:ascii="Arial" w:hAnsi="Arial" w:cs="Arial"/>
          <w:color w:val="2A282A"/>
          <w:sz w:val="24"/>
          <w:szCs w:val="24"/>
        </w:rPr>
        <w:t xml:space="preserve"> roku</w:t>
      </w:r>
      <w:r w:rsidRPr="00FC7A37">
        <w:rPr>
          <w:rFonts w:ascii="Arial" w:hAnsi="Arial" w:cs="Arial"/>
          <w:color w:val="2A282A"/>
          <w:spacing w:val="-23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1"/>
          <w:sz w:val="24"/>
          <w:szCs w:val="24"/>
        </w:rPr>
        <w:t>na</w:t>
      </w:r>
      <w:r w:rsidRPr="00FC7A37">
        <w:rPr>
          <w:rFonts w:ascii="Arial" w:hAnsi="Arial" w:cs="Arial"/>
          <w:color w:val="2A282A"/>
          <w:sz w:val="24"/>
          <w:szCs w:val="24"/>
        </w:rPr>
        <w:t xml:space="preserve"> </w:t>
      </w:r>
      <w:r w:rsidR="00254039" w:rsidRPr="00FC7A37">
        <w:rPr>
          <w:rFonts w:ascii="Arial" w:hAnsi="Arial" w:cs="Arial"/>
          <w:color w:val="2A282A"/>
          <w:spacing w:val="-20"/>
          <w:sz w:val="24"/>
          <w:szCs w:val="24"/>
        </w:rPr>
        <w:t>„</w:t>
      </w:r>
      <w:r w:rsidRPr="00FC7A37">
        <w:rPr>
          <w:rFonts w:ascii="Arial" w:hAnsi="Arial" w:cs="Arial"/>
          <w:color w:val="2A282A"/>
          <w:spacing w:val="-20"/>
          <w:sz w:val="24"/>
          <w:szCs w:val="24"/>
        </w:rPr>
        <w:t xml:space="preserve"> </w:t>
      </w:r>
      <w:r w:rsidR="00150FF8" w:rsidRPr="00FC7A37">
        <w:rPr>
          <w:rFonts w:ascii="Arial" w:hAnsi="Arial" w:cs="Arial"/>
          <w:color w:val="2A282A"/>
          <w:w w:val="106"/>
          <w:sz w:val="24"/>
          <w:szCs w:val="24"/>
        </w:rPr>
        <w:t xml:space="preserve">dostarczenie pojemników oraz odbiór i zagospodarowanie zmieszanych odpadów komunalnych wraz s selektywna ich zbiórką </w:t>
      </w:r>
      <w:r w:rsidRPr="00FC7A37">
        <w:rPr>
          <w:rFonts w:ascii="Arial" w:hAnsi="Arial" w:cs="Arial"/>
          <w:color w:val="1C1A1A"/>
          <w:w w:val="105"/>
          <w:sz w:val="24"/>
          <w:szCs w:val="24"/>
        </w:rPr>
        <w:t xml:space="preserve"> </w:t>
      </w:r>
      <w:r w:rsidR="005A5586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z </w:t>
      </w:r>
      <w:r w:rsidR="00150FF8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obszaru </w:t>
      </w:r>
      <w:r w:rsidR="005A5586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Kiernozia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20</w:t>
      </w:r>
      <w:r w:rsidR="005A5586" w:rsidRPr="00FC7A37">
        <w:rPr>
          <w:rFonts w:ascii="Arial" w:hAnsi="Arial" w:cs="Arial"/>
          <w:color w:val="2A282A"/>
          <w:w w:val="105"/>
          <w:sz w:val="24"/>
          <w:szCs w:val="24"/>
        </w:rPr>
        <w:t>2</w:t>
      </w:r>
      <w:r w:rsidR="00150FF8" w:rsidRPr="00FC7A37">
        <w:rPr>
          <w:rFonts w:ascii="Arial" w:hAnsi="Arial" w:cs="Arial"/>
          <w:color w:val="2A282A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 roku" </w:t>
      </w:r>
      <w:r w:rsidR="003C0379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, do </w:t>
      </w:r>
      <w:r w:rsidR="005A5586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2E22EF" w:rsidRPr="00FC7A37">
        <w:rPr>
          <w:rFonts w:ascii="Arial" w:hAnsi="Arial" w:cs="Arial"/>
          <w:color w:val="2A282A"/>
          <w:w w:val="105"/>
          <w:sz w:val="24"/>
          <w:szCs w:val="24"/>
        </w:rPr>
        <w:t>Urzędu</w:t>
      </w:r>
      <w:r w:rsidR="005A5586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Gminy Kiernozia wpłynęła jedna oferta. </w:t>
      </w:r>
      <w:r w:rsidR="002E22EF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Przetarg wygrała  firma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na </w:t>
      </w:r>
      <w:proofErr w:type="spellStart"/>
      <w:r w:rsidRPr="00FC7A37">
        <w:rPr>
          <w:rFonts w:ascii="Arial" w:hAnsi="Arial" w:cs="Arial"/>
          <w:color w:val="2A282A"/>
          <w:w w:val="105"/>
          <w:sz w:val="24"/>
          <w:szCs w:val="24"/>
        </w:rPr>
        <w:t>PreZero</w:t>
      </w:r>
      <w:proofErr w:type="spellEnd"/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Service Centrum Sp. z </w:t>
      </w:r>
      <w:r w:rsidR="002E22EF" w:rsidRPr="00FC7A37">
        <w:rPr>
          <w:rFonts w:ascii="Arial" w:hAnsi="Arial" w:cs="Arial"/>
          <w:color w:val="2A282A"/>
          <w:w w:val="105"/>
          <w:sz w:val="24"/>
          <w:szCs w:val="24"/>
        </w:rPr>
        <w:t>O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.</w:t>
      </w:r>
      <w:r w:rsidR="002E22EF" w:rsidRPr="00FC7A37">
        <w:rPr>
          <w:rFonts w:ascii="Arial" w:hAnsi="Arial" w:cs="Arial"/>
          <w:color w:val="2A282A"/>
          <w:w w:val="105"/>
          <w:sz w:val="24"/>
          <w:szCs w:val="24"/>
        </w:rPr>
        <w:t>O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.</w:t>
      </w:r>
      <w:r w:rsidR="003C0379" w:rsidRPr="00FC7A37">
        <w:rPr>
          <w:rFonts w:ascii="Arial" w:hAnsi="Arial" w:cs="Arial"/>
          <w:color w:val="2A282A"/>
          <w:w w:val="105"/>
          <w:sz w:val="24"/>
          <w:szCs w:val="24"/>
        </w:rPr>
        <w:t>.</w:t>
      </w:r>
      <w:r w:rsidR="002E22EF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</w:p>
    <w:p w14:paraId="03D839B1" w14:textId="0CE48F30" w:rsidR="00BB4871" w:rsidRPr="00FC7A37" w:rsidRDefault="00C40B50" w:rsidP="00FC7A37">
      <w:pPr>
        <w:spacing w:line="364" w:lineRule="auto"/>
        <w:ind w:left="777" w:right="737" w:firstLine="434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 Wykonawca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03289C" w:rsidRPr="00FC7A37">
        <w:rPr>
          <w:rFonts w:ascii="Arial" w:hAnsi="Arial" w:cs="Arial"/>
          <w:color w:val="2A282A"/>
          <w:w w:val="105"/>
          <w:sz w:val="24"/>
          <w:szCs w:val="24"/>
        </w:rPr>
        <w:t>przedstawiał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comiesięczny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raport z wykonanych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usług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,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kt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ry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był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analizowany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i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kontrolowany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przez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pracownika</w:t>
      </w:r>
      <w:r w:rsidR="00FF240B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Urzędu Gminy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.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Po   jego   akceptacji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przedsiębiorca</w:t>
      </w:r>
      <w:r w:rsidRPr="00FC7A37">
        <w:rPr>
          <w:rFonts w:ascii="Arial" w:hAnsi="Arial" w:cs="Arial"/>
          <w:color w:val="2A282A"/>
          <w:spacing w:val="-6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wystawiał</w:t>
      </w:r>
      <w:r w:rsidRPr="00FC7A37">
        <w:rPr>
          <w:rFonts w:ascii="Arial" w:hAnsi="Arial" w:cs="Arial"/>
          <w:color w:val="2A282A"/>
          <w:spacing w:val="1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faktur</w:t>
      </w:r>
      <w:r w:rsidRPr="00FC7A37">
        <w:rPr>
          <w:rFonts w:ascii="Arial" w:hAnsi="Arial" w:cs="Arial"/>
          <w:color w:val="2A282A"/>
          <w:spacing w:val="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VAT.</w:t>
      </w:r>
    </w:p>
    <w:p w14:paraId="1929FF57" w14:textId="77777777" w:rsidR="00BB4871" w:rsidRPr="00FC7A37" w:rsidRDefault="00BB4871" w:rsidP="00FC7A37">
      <w:pPr>
        <w:pStyle w:val="Tekstpodstawowy"/>
        <w:spacing w:before="8"/>
        <w:jc w:val="both"/>
        <w:rPr>
          <w:rFonts w:ascii="Arial" w:hAnsi="Arial" w:cs="Arial"/>
          <w:sz w:val="24"/>
          <w:szCs w:val="24"/>
        </w:rPr>
      </w:pPr>
    </w:p>
    <w:p w14:paraId="7B355D61" w14:textId="34AE954B" w:rsidR="00BB4871" w:rsidRPr="00FC7A37" w:rsidRDefault="00C40B50" w:rsidP="00FC7A37">
      <w:pPr>
        <w:spacing w:line="364" w:lineRule="auto"/>
        <w:ind w:left="780" w:right="727" w:firstLine="426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Oplata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była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naliczana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miesięcznie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na podstawie liczby o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>sób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zamieszkujących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daną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nieruchomość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, kt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rzy zostali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zgłoszeni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w deklaracji przez </w:t>
      </w:r>
      <w:r w:rsidR="00E93F4D" w:rsidRPr="00FC7A37">
        <w:rPr>
          <w:rFonts w:ascii="Arial" w:hAnsi="Arial" w:cs="Arial"/>
          <w:color w:val="2A282A"/>
          <w:w w:val="105"/>
          <w:sz w:val="24"/>
          <w:szCs w:val="24"/>
        </w:rPr>
        <w:t>właściciela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z </w:t>
      </w:r>
      <w:r w:rsidR="00683DF7" w:rsidRPr="00FC7A37">
        <w:rPr>
          <w:rFonts w:ascii="Arial" w:hAnsi="Arial" w:cs="Arial"/>
          <w:color w:val="2A282A"/>
          <w:w w:val="105"/>
          <w:sz w:val="24"/>
          <w:szCs w:val="24"/>
        </w:rPr>
        <w:t>uwzględnieniem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sposobu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gospodarowania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odpadami.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A282A"/>
          <w:w w:val="105"/>
          <w:sz w:val="24"/>
          <w:szCs w:val="24"/>
        </w:rPr>
        <w:t>Opłatę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uiszczano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w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kwartalnym 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systemie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060FCE" w:rsidRPr="00FC7A37">
        <w:rPr>
          <w:rFonts w:ascii="Arial" w:hAnsi="Arial" w:cs="Arial"/>
          <w:color w:val="2A282A"/>
          <w:w w:val="105"/>
          <w:sz w:val="24"/>
          <w:szCs w:val="24"/>
        </w:rPr>
        <w:t>płatności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, czyli cztery razy w roku maksymalnie do ostatniego dnia </w:t>
      </w:r>
      <w:r w:rsidR="00060FCE" w:rsidRPr="00FC7A37">
        <w:rPr>
          <w:rFonts w:ascii="Arial" w:hAnsi="Arial" w:cs="Arial"/>
          <w:color w:val="2A282A"/>
          <w:w w:val="105"/>
          <w:sz w:val="24"/>
          <w:szCs w:val="24"/>
        </w:rPr>
        <w:t>każdego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060FCE" w:rsidRPr="00FC7A37">
        <w:rPr>
          <w:rFonts w:ascii="Arial" w:hAnsi="Arial" w:cs="Arial"/>
          <w:color w:val="2A282A"/>
          <w:w w:val="105"/>
          <w:sz w:val="24"/>
          <w:szCs w:val="24"/>
        </w:rPr>
        <w:t>kwartału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(tj.</w:t>
      </w:r>
      <w:r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31</w:t>
      </w:r>
      <w:r w:rsidRPr="00FC7A37">
        <w:rPr>
          <w:rFonts w:ascii="Arial" w:hAnsi="Arial" w:cs="Arial"/>
          <w:color w:val="2A282A"/>
          <w:spacing w:val="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marca,</w:t>
      </w:r>
      <w:r w:rsidRPr="00FC7A37">
        <w:rPr>
          <w:rFonts w:ascii="Arial" w:hAnsi="Arial" w:cs="Arial"/>
          <w:color w:val="2A282A"/>
          <w:spacing w:val="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30</w:t>
      </w:r>
      <w:r w:rsidRPr="00FC7A37">
        <w:rPr>
          <w:rFonts w:ascii="Arial" w:hAnsi="Arial" w:cs="Arial"/>
          <w:color w:val="2A282A"/>
          <w:spacing w:val="-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czerwca,</w:t>
      </w:r>
      <w:r w:rsidRPr="00FC7A37">
        <w:rPr>
          <w:rFonts w:ascii="Arial" w:hAnsi="Arial" w:cs="Arial"/>
          <w:color w:val="2A282A"/>
          <w:spacing w:val="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30</w:t>
      </w:r>
      <w:r w:rsidRPr="00FC7A37">
        <w:rPr>
          <w:rFonts w:ascii="Arial" w:hAnsi="Arial" w:cs="Arial"/>
          <w:color w:val="2A282A"/>
          <w:spacing w:val="-4"/>
          <w:w w:val="105"/>
          <w:sz w:val="24"/>
          <w:szCs w:val="24"/>
        </w:rPr>
        <w:t xml:space="preserve"> </w:t>
      </w:r>
      <w:r w:rsidR="00060FCE" w:rsidRPr="00FC7A37">
        <w:rPr>
          <w:rFonts w:ascii="Arial" w:hAnsi="Arial" w:cs="Arial"/>
          <w:color w:val="2A282A"/>
          <w:w w:val="105"/>
          <w:sz w:val="24"/>
          <w:szCs w:val="24"/>
        </w:rPr>
        <w:t>września</w:t>
      </w:r>
      <w:r w:rsidRPr="00FC7A37">
        <w:rPr>
          <w:rFonts w:ascii="Arial" w:hAnsi="Arial" w:cs="Arial"/>
          <w:color w:val="2A282A"/>
          <w:spacing w:val="2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i 31</w:t>
      </w:r>
      <w:r w:rsidRPr="00FC7A37">
        <w:rPr>
          <w:rFonts w:ascii="Arial" w:hAnsi="Arial" w:cs="Arial"/>
          <w:color w:val="2A282A"/>
          <w:spacing w:val="5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A282A"/>
          <w:w w:val="105"/>
          <w:sz w:val="24"/>
          <w:szCs w:val="24"/>
        </w:rPr>
        <w:t>grudnia).</w:t>
      </w:r>
    </w:p>
    <w:p w14:paraId="494C5BF5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27E1FC74" w14:textId="5D8760AA" w:rsidR="00BB4871" w:rsidRPr="00FC7A37" w:rsidRDefault="00060FCE" w:rsidP="00FC7A37">
      <w:pPr>
        <w:spacing w:line="360" w:lineRule="auto"/>
        <w:ind w:left="785" w:right="738" w:firstLine="433"/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20" w:right="600" w:bottom="280" w:left="400" w:header="708" w:footer="708" w:gutter="0"/>
          <w:cols w:space="708"/>
        </w:sectPr>
      </w:pPr>
      <w:r w:rsidRPr="00FC7A37">
        <w:rPr>
          <w:rFonts w:ascii="Arial" w:hAnsi="Arial" w:cs="Arial"/>
          <w:color w:val="2A282A"/>
          <w:w w:val="105"/>
          <w:sz w:val="24"/>
          <w:szCs w:val="24"/>
        </w:rPr>
        <w:t>Uchwala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Nr. 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>XXII/119/20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Rady Gminy w Kiernozi z dnia 2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>6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listopada 20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20 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>r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. w sprawie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wyboru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metody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ustalenia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FA526E" w:rsidRPr="00FC7A37">
        <w:rPr>
          <w:rFonts w:ascii="Arial" w:hAnsi="Arial" w:cs="Arial"/>
          <w:color w:val="2A282A"/>
          <w:w w:val="105"/>
          <w:sz w:val="24"/>
          <w:szCs w:val="24"/>
        </w:rPr>
        <w:t>opłaty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za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gospodarowanie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odpadami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komunalnymi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oraz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ustalenia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FA526E" w:rsidRPr="00FC7A37">
        <w:rPr>
          <w:rFonts w:ascii="Arial" w:hAnsi="Arial" w:cs="Arial"/>
          <w:color w:val="2A282A"/>
          <w:w w:val="105"/>
          <w:sz w:val="24"/>
          <w:szCs w:val="24"/>
        </w:rPr>
        <w:t>wysokości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stawki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tej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FA526E" w:rsidRPr="00FC7A37">
        <w:rPr>
          <w:rFonts w:ascii="Arial" w:hAnsi="Arial" w:cs="Arial"/>
          <w:color w:val="2A282A"/>
          <w:w w:val="105"/>
          <w:sz w:val="24"/>
          <w:szCs w:val="24"/>
        </w:rPr>
        <w:t>opłaty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wprowadzono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FA526E" w:rsidRPr="00FC7A37">
        <w:rPr>
          <w:rFonts w:ascii="Arial" w:hAnsi="Arial" w:cs="Arial"/>
          <w:color w:val="2A282A"/>
          <w:w w:val="105"/>
          <w:sz w:val="24"/>
          <w:szCs w:val="24"/>
        </w:rPr>
        <w:t>wysokość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FA526E" w:rsidRPr="00FC7A37">
        <w:rPr>
          <w:rFonts w:ascii="Arial" w:hAnsi="Arial" w:cs="Arial"/>
          <w:color w:val="2A282A"/>
          <w:w w:val="105"/>
          <w:sz w:val="24"/>
          <w:szCs w:val="24"/>
        </w:rPr>
        <w:t>opłaty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za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gospodarowanie odpadami komunalnymi </w:t>
      </w:r>
      <w:r w:rsidR="00580D63" w:rsidRPr="00FC7A37">
        <w:rPr>
          <w:rFonts w:ascii="Arial" w:hAnsi="Arial" w:cs="Arial"/>
          <w:color w:val="2A282A"/>
          <w:w w:val="105"/>
          <w:sz w:val="24"/>
          <w:szCs w:val="24"/>
        </w:rPr>
        <w:t>obowiązując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od stycznia 2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>02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1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roku </w:t>
      </w:r>
      <w:r w:rsidR="00594E0F" w:rsidRPr="00FC7A37">
        <w:rPr>
          <w:rFonts w:ascii="Arial" w:hAnsi="Arial" w:cs="Arial"/>
          <w:color w:val="1C1A1A"/>
          <w:w w:val="105"/>
          <w:sz w:val="24"/>
          <w:szCs w:val="24"/>
        </w:rPr>
        <w:t>–</w:t>
      </w:r>
      <w:r w:rsidR="00C40B50" w:rsidRPr="00FC7A37">
        <w:rPr>
          <w:rFonts w:ascii="Arial" w:hAnsi="Arial" w:cs="Arial"/>
          <w:color w:val="1C1A1A"/>
          <w:w w:val="105"/>
          <w:sz w:val="24"/>
          <w:szCs w:val="24"/>
        </w:rPr>
        <w:t xml:space="preserve"> 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>30,00zł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AC5CC5" w:rsidRPr="00FC7A37">
        <w:rPr>
          <w:rFonts w:ascii="Arial" w:hAnsi="Arial" w:cs="Arial"/>
          <w:color w:val="2A282A"/>
          <w:w w:val="105"/>
          <w:sz w:val="24"/>
          <w:szCs w:val="24"/>
        </w:rPr>
        <w:t>miesięcznie</w:t>
      </w:r>
      <w:r w:rsidR="00C40B50" w:rsidRPr="00FC7A37">
        <w:rPr>
          <w:rFonts w:ascii="Arial" w:hAnsi="Arial" w:cs="Arial"/>
          <w:color w:val="2A282A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w przypadku</w:t>
      </w:r>
      <w:r w:rsidR="00123482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, jeśli są gromadzone selektywnie -  ulga  za kompostownik przy domowy wynosiła 3,00 zł 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oraz </w:t>
      </w:r>
      <w:r w:rsidR="00594E0F" w:rsidRPr="00FC7A37">
        <w:rPr>
          <w:rFonts w:ascii="Arial" w:hAnsi="Arial" w:cs="Arial"/>
          <w:color w:val="2A282A"/>
          <w:w w:val="105"/>
          <w:sz w:val="24"/>
          <w:szCs w:val="24"/>
        </w:rPr>
        <w:t>60</w:t>
      </w:r>
      <w:r w:rsidR="00C40B50" w:rsidRPr="00FC7A37">
        <w:rPr>
          <w:rFonts w:ascii="Arial" w:hAnsi="Arial" w:cs="Arial"/>
          <w:color w:val="2A282A"/>
          <w:w w:val="105"/>
          <w:sz w:val="24"/>
          <w:szCs w:val="24"/>
        </w:rPr>
        <w:t>,00zl</w:t>
      </w:r>
      <w:r w:rsidR="00266408" w:rsidRPr="00FC7A37">
        <w:rPr>
          <w:rFonts w:ascii="Arial" w:hAnsi="Arial" w:cs="Arial"/>
          <w:color w:val="2A282A"/>
          <w:w w:val="105"/>
          <w:sz w:val="24"/>
          <w:szCs w:val="24"/>
        </w:rPr>
        <w:t xml:space="preserve">  w przypadku, gdy odpady nie są segregowane.</w:t>
      </w:r>
    </w:p>
    <w:p w14:paraId="239EBD58" w14:textId="464B9573" w:rsidR="00BB4871" w:rsidRPr="00FC7A37" w:rsidRDefault="00C40B50" w:rsidP="00FC7A37">
      <w:pPr>
        <w:spacing w:before="73" w:line="355" w:lineRule="auto"/>
        <w:ind w:left="498" w:right="664" w:firstLine="72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lastRenderedPageBreak/>
        <w:t>Wzrost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wysokości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opłaty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za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gospodarowanie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komunalnymi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jest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spowodowany:</w:t>
      </w:r>
    </w:p>
    <w:p w14:paraId="1BD28C39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775A2379" w14:textId="18C79D26" w:rsidR="00BB4871" w:rsidRPr="00FC7A37" w:rsidRDefault="00C40B50" w:rsidP="00FC7A37">
      <w:pPr>
        <w:spacing w:before="1"/>
        <w:ind w:left="127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t>-</w:t>
      </w:r>
      <w:r w:rsidRPr="00FC7A37">
        <w:rPr>
          <w:rFonts w:ascii="Arial" w:hAnsi="Arial" w:cs="Arial"/>
          <w:color w:val="2D2B2D"/>
          <w:spacing w:val="-3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wzrostem</w:t>
      </w:r>
      <w:r w:rsidRPr="00FC7A37">
        <w:rPr>
          <w:rFonts w:ascii="Arial" w:hAnsi="Arial" w:cs="Arial"/>
          <w:color w:val="2D2B2D"/>
          <w:spacing w:val="18"/>
          <w:w w:val="105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opłaty</w:t>
      </w:r>
      <w:r w:rsidRPr="00FC7A37">
        <w:rPr>
          <w:rFonts w:ascii="Arial" w:hAnsi="Arial" w:cs="Arial"/>
          <w:color w:val="2D2B2D"/>
          <w:spacing w:val="3"/>
          <w:w w:val="105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marszałkowskiej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,</w:t>
      </w:r>
    </w:p>
    <w:p w14:paraId="580FBEB5" w14:textId="77777777" w:rsidR="00BB4871" w:rsidRPr="00FC7A37" w:rsidRDefault="00BB4871" w:rsidP="00FC7A37">
      <w:pPr>
        <w:pStyle w:val="Tekstpodstawowy"/>
        <w:spacing w:before="7"/>
        <w:jc w:val="both"/>
        <w:rPr>
          <w:rFonts w:ascii="Arial" w:hAnsi="Arial" w:cs="Arial"/>
          <w:sz w:val="24"/>
          <w:szCs w:val="24"/>
        </w:rPr>
      </w:pPr>
    </w:p>
    <w:p w14:paraId="6F14195E" w14:textId="54F6DAFD" w:rsidR="00BB4871" w:rsidRPr="00FC7A37" w:rsidRDefault="00C40B50" w:rsidP="00FC7A37">
      <w:pPr>
        <w:ind w:left="127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t>-wzrostem</w:t>
      </w:r>
      <w:r w:rsidRPr="00FC7A37">
        <w:rPr>
          <w:rFonts w:ascii="Arial" w:hAnsi="Arial" w:cs="Arial"/>
          <w:color w:val="2D2B2D"/>
          <w:spacing w:val="1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koszt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D2B2D"/>
          <w:spacing w:val="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pracy,</w:t>
      </w:r>
      <w:r w:rsidRPr="00FC7A37">
        <w:rPr>
          <w:rFonts w:ascii="Arial" w:hAnsi="Arial" w:cs="Arial"/>
          <w:color w:val="2D2B2D"/>
          <w:spacing w:val="-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cen</w:t>
      </w:r>
      <w:r w:rsidRPr="00FC7A37">
        <w:rPr>
          <w:rFonts w:ascii="Arial" w:hAnsi="Arial" w:cs="Arial"/>
          <w:color w:val="2D2B2D"/>
          <w:spacing w:val="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paliwa</w:t>
      </w:r>
      <w:r w:rsidRPr="00FC7A37">
        <w:rPr>
          <w:rFonts w:ascii="Arial" w:hAnsi="Arial" w:cs="Arial"/>
          <w:color w:val="2D2B2D"/>
          <w:spacing w:val="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prądu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,</w:t>
      </w:r>
    </w:p>
    <w:p w14:paraId="711E0F66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2941BDC2" w14:textId="2991A91C" w:rsidR="00BB4871" w:rsidRPr="00FC7A37" w:rsidRDefault="00C40B50" w:rsidP="00FC7A37">
      <w:pPr>
        <w:spacing w:before="1" w:line="360" w:lineRule="auto"/>
        <w:ind w:left="1272" w:right="693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545254"/>
          <w:w w:val="105"/>
          <w:sz w:val="24"/>
          <w:szCs w:val="24"/>
        </w:rPr>
        <w:t>-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kosztem dostosowania 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zezwoleń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w zakresie gospodarowania odpadami do nowych</w:t>
      </w:r>
      <w:r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wymog</w:t>
      </w:r>
      <w:r w:rsidR="00F2659D"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D2B2D"/>
          <w:spacing w:val="13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prawnych,</w:t>
      </w:r>
    </w:p>
    <w:p w14:paraId="5A197F23" w14:textId="77777777" w:rsidR="00BB4871" w:rsidRPr="00FC7A37" w:rsidRDefault="00BB4871" w:rsidP="00FC7A37">
      <w:pPr>
        <w:pStyle w:val="Tekstpodstawowy"/>
        <w:spacing w:before="11"/>
        <w:jc w:val="both"/>
        <w:rPr>
          <w:rFonts w:ascii="Arial" w:hAnsi="Arial" w:cs="Arial"/>
          <w:sz w:val="24"/>
          <w:szCs w:val="24"/>
        </w:rPr>
      </w:pPr>
    </w:p>
    <w:p w14:paraId="1F2F3C61" w14:textId="19723D04" w:rsidR="00BB4871" w:rsidRPr="00FC7A37" w:rsidRDefault="00C40B50" w:rsidP="00FC7A37">
      <w:pPr>
        <w:ind w:left="1272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t>-ograniczeniem</w:t>
      </w:r>
      <w:r w:rsidRPr="00FC7A37">
        <w:rPr>
          <w:rFonts w:ascii="Arial" w:hAnsi="Arial" w:cs="Arial"/>
          <w:color w:val="2D2B2D"/>
          <w:spacing w:val="-1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czasu</w:t>
      </w:r>
      <w:r w:rsidRPr="00FC7A37">
        <w:rPr>
          <w:rFonts w:ascii="Arial" w:hAnsi="Arial" w:cs="Arial"/>
          <w:color w:val="2D2B2D"/>
          <w:spacing w:val="1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magazynowania</w:t>
      </w:r>
      <w:r w:rsidRPr="00FC7A37">
        <w:rPr>
          <w:rFonts w:ascii="Arial" w:hAnsi="Arial" w:cs="Arial"/>
          <w:color w:val="2D2B2D"/>
          <w:spacing w:val="1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odpad</w:t>
      </w:r>
      <w:r w:rsidR="007B0739"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w,</w:t>
      </w:r>
    </w:p>
    <w:p w14:paraId="722C26D5" w14:textId="77777777" w:rsidR="00BB4871" w:rsidRPr="00FC7A37" w:rsidRDefault="00BB4871" w:rsidP="00FC7A37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22DAB22A" w14:textId="6651923B" w:rsidR="00BB4871" w:rsidRPr="00FC7A37" w:rsidRDefault="00C40B50" w:rsidP="00FC7A37">
      <w:pPr>
        <w:ind w:left="1272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sz w:val="24"/>
          <w:szCs w:val="24"/>
        </w:rPr>
        <w:t>-</w:t>
      </w:r>
      <w:r w:rsidR="007B0739" w:rsidRPr="00FC7A37">
        <w:rPr>
          <w:rFonts w:ascii="Arial" w:hAnsi="Arial" w:cs="Arial"/>
          <w:color w:val="2D2B2D"/>
          <w:sz w:val="24"/>
          <w:szCs w:val="24"/>
        </w:rPr>
        <w:t>nowelizacja</w:t>
      </w:r>
      <w:r w:rsidRPr="00FC7A37">
        <w:rPr>
          <w:rFonts w:ascii="Arial" w:hAnsi="Arial" w:cs="Arial"/>
          <w:color w:val="2D2B2D"/>
          <w:spacing w:val="3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Ustawy</w:t>
      </w:r>
      <w:r w:rsidRPr="00FC7A37">
        <w:rPr>
          <w:rFonts w:ascii="Arial" w:hAnsi="Arial" w:cs="Arial"/>
          <w:color w:val="2D2B2D"/>
          <w:spacing w:val="1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o</w:t>
      </w:r>
      <w:r w:rsidRPr="00FC7A37">
        <w:rPr>
          <w:rFonts w:ascii="Arial" w:hAnsi="Arial" w:cs="Arial"/>
          <w:color w:val="2D2B2D"/>
          <w:spacing w:val="16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utrzymaniu</w:t>
      </w:r>
      <w:r w:rsidRPr="00FC7A37">
        <w:rPr>
          <w:rFonts w:ascii="Arial" w:hAnsi="Arial" w:cs="Arial"/>
          <w:color w:val="2D2B2D"/>
          <w:spacing w:val="50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sz w:val="24"/>
          <w:szCs w:val="24"/>
        </w:rPr>
        <w:t>czystości</w:t>
      </w:r>
      <w:r w:rsidRPr="00FC7A37">
        <w:rPr>
          <w:rFonts w:ascii="Arial" w:hAnsi="Arial" w:cs="Arial"/>
          <w:color w:val="2D2B2D"/>
          <w:spacing w:val="28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i</w:t>
      </w:r>
      <w:r w:rsidRPr="00FC7A37">
        <w:rPr>
          <w:rFonts w:ascii="Arial" w:hAnsi="Arial" w:cs="Arial"/>
          <w:color w:val="2D2B2D"/>
          <w:spacing w:val="29"/>
          <w:sz w:val="24"/>
          <w:szCs w:val="24"/>
        </w:rPr>
        <w:t xml:space="preserve"> </w:t>
      </w:r>
      <w:r w:rsidR="007B0739" w:rsidRPr="00FC7A37">
        <w:rPr>
          <w:rFonts w:ascii="Arial" w:hAnsi="Arial" w:cs="Arial"/>
          <w:color w:val="2D2B2D"/>
          <w:sz w:val="24"/>
          <w:szCs w:val="24"/>
        </w:rPr>
        <w:t>porządku</w:t>
      </w:r>
      <w:r w:rsidRPr="00FC7A37">
        <w:rPr>
          <w:rFonts w:ascii="Arial" w:hAnsi="Arial" w:cs="Arial"/>
          <w:color w:val="2D2B2D"/>
          <w:spacing w:val="29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w</w:t>
      </w:r>
      <w:r w:rsidRPr="00FC7A37">
        <w:rPr>
          <w:rFonts w:ascii="Arial" w:hAnsi="Arial" w:cs="Arial"/>
          <w:color w:val="2D2B2D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gminach,</w:t>
      </w:r>
    </w:p>
    <w:p w14:paraId="3AF1C79B" w14:textId="77777777" w:rsidR="00BB4871" w:rsidRPr="00FC7A37" w:rsidRDefault="00BB4871" w:rsidP="00FC7A37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688350AF" w14:textId="31F73377" w:rsidR="00BB4871" w:rsidRPr="00FC7A37" w:rsidRDefault="00C40B50" w:rsidP="00FC7A37">
      <w:pPr>
        <w:spacing w:before="1"/>
        <w:ind w:left="1268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545254"/>
          <w:sz w:val="24"/>
          <w:szCs w:val="24"/>
        </w:rPr>
        <w:t>-</w:t>
      </w:r>
      <w:r w:rsidR="00CA0D76" w:rsidRPr="00FC7A37">
        <w:rPr>
          <w:rFonts w:ascii="Arial" w:hAnsi="Arial" w:cs="Arial"/>
          <w:color w:val="2D2B2D"/>
          <w:sz w:val="24"/>
          <w:szCs w:val="24"/>
        </w:rPr>
        <w:t>rosnącej</w:t>
      </w:r>
      <w:r w:rsidR="007B0739" w:rsidRPr="00FC7A37">
        <w:rPr>
          <w:rFonts w:ascii="Arial" w:hAnsi="Arial" w:cs="Arial"/>
          <w:color w:val="2D2B2D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pacing w:val="7"/>
          <w:sz w:val="24"/>
          <w:szCs w:val="24"/>
        </w:rPr>
        <w:t xml:space="preserve"> </w:t>
      </w:r>
      <w:r w:rsidR="00CA0D76" w:rsidRPr="00FC7A37">
        <w:rPr>
          <w:rFonts w:ascii="Arial" w:hAnsi="Arial" w:cs="Arial"/>
          <w:color w:val="2D2B2D"/>
          <w:sz w:val="24"/>
          <w:szCs w:val="24"/>
        </w:rPr>
        <w:t>ilości</w:t>
      </w:r>
      <w:r w:rsidRPr="00FC7A37">
        <w:rPr>
          <w:rFonts w:ascii="Arial" w:hAnsi="Arial" w:cs="Arial"/>
          <w:color w:val="2D2B2D"/>
          <w:spacing w:val="2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sz w:val="24"/>
          <w:szCs w:val="24"/>
        </w:rPr>
        <w:t>odpad</w:t>
      </w:r>
      <w:r w:rsidR="00266408" w:rsidRPr="00FC7A37">
        <w:rPr>
          <w:rFonts w:ascii="Arial" w:hAnsi="Arial" w:cs="Arial"/>
          <w:color w:val="2D2B2D"/>
          <w:sz w:val="24"/>
          <w:szCs w:val="24"/>
        </w:rPr>
        <w:t>ó</w:t>
      </w:r>
      <w:r w:rsidRPr="00FC7A37">
        <w:rPr>
          <w:rFonts w:ascii="Arial" w:hAnsi="Arial" w:cs="Arial"/>
          <w:color w:val="2D2B2D"/>
          <w:sz w:val="24"/>
          <w:szCs w:val="24"/>
        </w:rPr>
        <w:t>w.</w:t>
      </w:r>
    </w:p>
    <w:p w14:paraId="10BB3F71" w14:textId="77777777" w:rsidR="00BB4871" w:rsidRPr="00FC7A37" w:rsidRDefault="00BB4871" w:rsidP="00FC7A37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394C52BE" w14:textId="77777777" w:rsidR="00F2659D" w:rsidRPr="00FC7A37" w:rsidRDefault="00F2659D" w:rsidP="00FC7A37">
      <w:pPr>
        <w:ind w:left="1273"/>
        <w:jc w:val="both"/>
        <w:rPr>
          <w:rFonts w:ascii="Arial" w:hAnsi="Arial" w:cs="Arial"/>
          <w:color w:val="2D2B2D"/>
          <w:w w:val="105"/>
          <w:sz w:val="24"/>
          <w:szCs w:val="24"/>
        </w:rPr>
      </w:pPr>
    </w:p>
    <w:p w14:paraId="7A7D7ACF" w14:textId="06A6A5EF" w:rsidR="00BB4871" w:rsidRPr="00FC7A37" w:rsidRDefault="009269AD" w:rsidP="00FC7A37">
      <w:pPr>
        <w:ind w:left="1273"/>
        <w:jc w:val="both"/>
        <w:rPr>
          <w:rFonts w:ascii="Arial" w:hAnsi="Arial" w:cs="Arial"/>
          <w:color w:val="2D2B2D"/>
          <w:w w:val="105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t>Cz</w:t>
      </w:r>
      <w:r w:rsidRPr="00FC7A37">
        <w:rPr>
          <w:rFonts w:ascii="Arial" w:hAnsi="Arial" w:cs="Arial"/>
          <w:color w:val="2D2B2D"/>
          <w:spacing w:val="-2"/>
          <w:w w:val="105"/>
          <w:sz w:val="24"/>
          <w:szCs w:val="24"/>
        </w:rPr>
        <w:t>ę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stotliwość</w:t>
      </w:r>
      <w:r w:rsidR="00C40B50" w:rsidRPr="00FC7A37">
        <w:rPr>
          <w:rFonts w:ascii="Arial" w:hAnsi="Arial" w:cs="Arial"/>
          <w:color w:val="2D2B2D"/>
          <w:spacing w:val="8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odbioru</w:t>
      </w:r>
      <w:r w:rsidR="00C40B50" w:rsidRPr="00FC7A37">
        <w:rPr>
          <w:rFonts w:ascii="Arial" w:hAnsi="Arial" w:cs="Arial"/>
          <w:color w:val="2D2B2D"/>
          <w:spacing w:val="1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frakcji</w:t>
      </w:r>
      <w:r w:rsidR="00C40B50" w:rsidRPr="00FC7A37">
        <w:rPr>
          <w:rFonts w:ascii="Arial" w:hAnsi="Arial" w:cs="Arial"/>
          <w:color w:val="2D2B2D"/>
          <w:spacing w:val="5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odpad</w:t>
      </w:r>
      <w:r w:rsidR="00F2659D"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w</w:t>
      </w:r>
      <w:r w:rsidR="00C40B50" w:rsidRPr="00FC7A37">
        <w:rPr>
          <w:rFonts w:ascii="Arial" w:hAnsi="Arial" w:cs="Arial"/>
          <w:color w:val="2D2B2D"/>
          <w:spacing w:val="1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komunalnych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202</w:t>
      </w:r>
      <w:r w:rsidR="00590619" w:rsidRPr="00FC7A37">
        <w:rPr>
          <w:rFonts w:ascii="Arial" w:hAnsi="Arial" w:cs="Arial"/>
          <w:color w:val="2D2B2D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roku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:</w:t>
      </w:r>
    </w:p>
    <w:p w14:paraId="31B68DD9" w14:textId="436C8623" w:rsidR="008257A5" w:rsidRPr="00FC7A37" w:rsidRDefault="008257A5" w:rsidP="00FC7A37">
      <w:pPr>
        <w:ind w:left="1273"/>
        <w:jc w:val="both"/>
        <w:rPr>
          <w:rFonts w:ascii="Arial" w:hAnsi="Arial" w:cs="Arial"/>
          <w:color w:val="2D2B2D"/>
          <w:w w:val="105"/>
          <w:sz w:val="24"/>
          <w:szCs w:val="24"/>
        </w:rPr>
      </w:pPr>
    </w:p>
    <w:p w14:paraId="2B08D482" w14:textId="40F61EAA" w:rsidR="008257A5" w:rsidRPr="00FC7A37" w:rsidRDefault="008257A5" w:rsidP="00FC7A37">
      <w:pPr>
        <w:spacing w:line="360" w:lineRule="auto"/>
        <w:ind w:left="553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- zmieszane odpady komunalne :</w:t>
      </w:r>
    </w:p>
    <w:p w14:paraId="0CCD4284" w14:textId="77777777" w:rsidR="008257A5" w:rsidRPr="00FC7A37" w:rsidRDefault="008257A5" w:rsidP="00FC7A37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w okresie od 1 kwietnia do 31 października raz na dwa tygodnie </w:t>
      </w:r>
    </w:p>
    <w:p w14:paraId="397D79C7" w14:textId="77777777" w:rsidR="008257A5" w:rsidRPr="00FC7A37" w:rsidRDefault="008257A5" w:rsidP="00FC7A37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w okresie od 1 listopada do 31 marca raz na miesiąc </w:t>
      </w:r>
    </w:p>
    <w:p w14:paraId="1DB58722" w14:textId="77777777" w:rsidR="008257A5" w:rsidRPr="00FC7A37" w:rsidRDefault="008257A5" w:rsidP="00FC7A37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- selektywnie  zebrane  odpady z tworzyw sztucznych  i metali , odpady wielomateriałowe - 1 raz w miesiącu;</w:t>
      </w:r>
    </w:p>
    <w:p w14:paraId="580DF3E6" w14:textId="77777777" w:rsidR="008257A5" w:rsidRPr="00FC7A37" w:rsidRDefault="008257A5" w:rsidP="00FC7A37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- selektywnie zebrane odpady ze szkła - 1 raz na kwartał,</w:t>
      </w:r>
    </w:p>
    <w:p w14:paraId="2A52A283" w14:textId="77777777" w:rsidR="008257A5" w:rsidRPr="00FC7A37" w:rsidRDefault="008257A5" w:rsidP="00FC7A37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- selektywnie zebrane odpady z papieru i  tektury – 1 raz  na rok </w:t>
      </w:r>
    </w:p>
    <w:p w14:paraId="3F313AE8" w14:textId="77777777" w:rsidR="008257A5" w:rsidRPr="00FC7A37" w:rsidRDefault="008257A5" w:rsidP="00FC7A37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- selektywnie zebrane odpady biodegradowalne - w punkcie selektywnej zbiórki odpadów</w:t>
      </w:r>
      <w:r w:rsidRPr="00FC7A3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w miesiącach – kwiecień  - październik (włącznie).</w:t>
      </w:r>
    </w:p>
    <w:p w14:paraId="59212069" w14:textId="77777777" w:rsidR="00F2659D" w:rsidRPr="00FC7A37" w:rsidRDefault="00F2659D" w:rsidP="00FC7A37">
      <w:pPr>
        <w:pStyle w:val="Akapitzlist"/>
        <w:spacing w:line="360" w:lineRule="auto"/>
        <w:ind w:left="284" w:firstLine="4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AD9C6A" w14:textId="169BCE4A" w:rsidR="008257A5" w:rsidRPr="00FC7A37" w:rsidRDefault="008257A5" w:rsidP="00FC7A37">
      <w:pPr>
        <w:pStyle w:val="Akapitzlist"/>
        <w:spacing w:line="360" w:lineRule="auto"/>
        <w:ind w:left="284" w:firstLine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W marcu  202</w:t>
      </w:r>
      <w:r w:rsidR="000C5E1A" w:rsidRPr="00FC7A37">
        <w:rPr>
          <w:rFonts w:ascii="Arial" w:hAnsi="Arial" w:cs="Arial"/>
          <w:color w:val="000000" w:themeColor="text1"/>
          <w:sz w:val="24"/>
          <w:szCs w:val="24"/>
        </w:rPr>
        <w:t>1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 roku odebrano od mieszkańców gminy również odpady wielkogabarytowe w  </w:t>
      </w:r>
      <w:r w:rsidR="00344BEF" w:rsidRPr="00FC7A3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ilości  </w:t>
      </w:r>
      <w:r w:rsidR="000C5E1A" w:rsidRPr="00FC7A37">
        <w:rPr>
          <w:rFonts w:ascii="Arial" w:hAnsi="Arial" w:cs="Arial"/>
          <w:color w:val="000000" w:themeColor="text1"/>
          <w:sz w:val="24"/>
          <w:szCs w:val="24"/>
        </w:rPr>
        <w:t>50,20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t. </w:t>
      </w:r>
      <w:r w:rsidR="00344BEF" w:rsidRPr="00FC7A37">
        <w:rPr>
          <w:rFonts w:ascii="Arial" w:hAnsi="Arial" w:cs="Arial"/>
          <w:color w:val="000000" w:themeColor="text1"/>
          <w:sz w:val="24"/>
          <w:szCs w:val="24"/>
        </w:rPr>
        <w:t>,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 xml:space="preserve"> zużyte opony w   ilości  </w:t>
      </w:r>
      <w:r w:rsidR="000C5E1A" w:rsidRPr="00FC7A37">
        <w:rPr>
          <w:rFonts w:ascii="Arial" w:hAnsi="Arial" w:cs="Arial"/>
          <w:color w:val="000000" w:themeColor="text1"/>
          <w:sz w:val="24"/>
          <w:szCs w:val="24"/>
        </w:rPr>
        <w:t>15,44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t.</w:t>
      </w:r>
      <w:r w:rsidR="00344BEF" w:rsidRPr="00FC7A37">
        <w:rPr>
          <w:rFonts w:ascii="Arial" w:hAnsi="Arial" w:cs="Arial"/>
          <w:color w:val="000000" w:themeColor="text1"/>
          <w:sz w:val="24"/>
          <w:szCs w:val="24"/>
        </w:rPr>
        <w:t xml:space="preserve"> oraz sprzęt elektryczny i elektroniczny w ilości 11,00t. </w:t>
      </w:r>
    </w:p>
    <w:p w14:paraId="3CFFE0C1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3F5E1A6A" w14:textId="1C6BFBD5" w:rsidR="00BB4871" w:rsidRPr="00FC7A37" w:rsidRDefault="001A28F7" w:rsidP="00FC7A37">
      <w:pPr>
        <w:spacing w:before="196" w:line="367" w:lineRule="auto"/>
        <w:ind w:left="841" w:right="694" w:firstLine="356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D"/>
          <w:w w:val="105"/>
          <w:sz w:val="24"/>
          <w:szCs w:val="24"/>
        </w:rPr>
        <w:t>Właściciele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nieruchomości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, na kt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rych nie zamieszkiwali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mieszkańcy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a </w:t>
      </w:r>
      <w:r w:rsidRPr="00FC7A37">
        <w:rPr>
          <w:rFonts w:ascii="Arial" w:hAnsi="Arial" w:cs="Arial"/>
          <w:color w:val="2D2B2D"/>
          <w:w w:val="105"/>
          <w:sz w:val="24"/>
          <w:szCs w:val="24"/>
        </w:rPr>
        <w:t>powstawały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odpady komunalne, tj. urz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ę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dy,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szkoły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, przedszkola, biblioteki,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ośrodki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kultury,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ośrodki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kultu, sportu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i rekreacji,  restauracje,  sklepy, 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zakłady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 produkcyjne, 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zakłady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usługowe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,</w:t>
      </w:r>
      <w:r w:rsidR="00C40B50" w:rsidRPr="00FC7A37">
        <w:rPr>
          <w:rFonts w:ascii="Arial" w:hAnsi="Arial" w:cs="Arial"/>
          <w:color w:val="2D2B2D"/>
          <w:spacing w:val="-60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i inne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zobowiązani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byli do podpisania umowy z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przedsiębiorcą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 wpisanym do Rejestru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Działalności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Regulowanej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 xml:space="preserve">i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wyposażenia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nieruchomości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w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pojemniki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o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pojemności</w:t>
      </w:r>
      <w:r w:rsidR="00C40B50" w:rsidRPr="00FC7A37">
        <w:rPr>
          <w:rFonts w:ascii="Arial" w:hAnsi="Arial" w:cs="Arial"/>
          <w:color w:val="2D2B2D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dostosowanej</w:t>
      </w:r>
      <w:r w:rsidR="00C40B50" w:rsidRPr="00FC7A37">
        <w:rPr>
          <w:rFonts w:ascii="Arial" w:hAnsi="Arial" w:cs="Arial"/>
          <w:color w:val="2D2B2D"/>
          <w:spacing w:val="2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do</w:t>
      </w:r>
      <w:r w:rsidR="00C40B50" w:rsidRPr="00FC7A37">
        <w:rPr>
          <w:rFonts w:ascii="Arial" w:hAnsi="Arial" w:cs="Arial"/>
          <w:color w:val="2D2B2D"/>
          <w:spacing w:val="-4"/>
          <w:w w:val="105"/>
          <w:sz w:val="24"/>
          <w:szCs w:val="24"/>
        </w:rPr>
        <w:t xml:space="preserve"> </w:t>
      </w:r>
      <w:r w:rsidR="006047CD" w:rsidRPr="00FC7A37">
        <w:rPr>
          <w:rFonts w:ascii="Arial" w:hAnsi="Arial" w:cs="Arial"/>
          <w:color w:val="2D2B2D"/>
          <w:w w:val="105"/>
          <w:sz w:val="24"/>
          <w:szCs w:val="24"/>
        </w:rPr>
        <w:t>ilości</w:t>
      </w:r>
      <w:r w:rsidR="00C40B50" w:rsidRPr="00FC7A37">
        <w:rPr>
          <w:rFonts w:ascii="Arial" w:hAnsi="Arial" w:cs="Arial"/>
          <w:color w:val="2D2B2D"/>
          <w:spacing w:val="13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i rodzaju</w:t>
      </w:r>
      <w:r w:rsidR="00C40B50" w:rsidRPr="00FC7A37">
        <w:rPr>
          <w:rFonts w:ascii="Arial" w:hAnsi="Arial" w:cs="Arial"/>
          <w:color w:val="2D2B2D"/>
          <w:spacing w:val="26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produkowanych</w:t>
      </w:r>
      <w:r w:rsidR="00C40B50" w:rsidRPr="00FC7A37">
        <w:rPr>
          <w:rFonts w:ascii="Arial" w:hAnsi="Arial" w:cs="Arial"/>
          <w:color w:val="2D2B2D"/>
          <w:spacing w:val="2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odpad</w:t>
      </w:r>
      <w:r w:rsidR="007846BE" w:rsidRPr="00FC7A37">
        <w:rPr>
          <w:rFonts w:ascii="Arial" w:hAnsi="Arial" w:cs="Arial"/>
          <w:color w:val="2D2B2D"/>
          <w:w w:val="105"/>
          <w:sz w:val="24"/>
          <w:szCs w:val="24"/>
        </w:rPr>
        <w:t>ó</w:t>
      </w:r>
      <w:r w:rsidR="00C40B50" w:rsidRPr="00FC7A37">
        <w:rPr>
          <w:rFonts w:ascii="Arial" w:hAnsi="Arial" w:cs="Arial"/>
          <w:color w:val="2D2B2D"/>
          <w:w w:val="105"/>
          <w:sz w:val="24"/>
          <w:szCs w:val="24"/>
        </w:rPr>
        <w:t>w.</w:t>
      </w:r>
    </w:p>
    <w:p w14:paraId="1828273B" w14:textId="77777777" w:rsidR="00BB4871" w:rsidRPr="00FC7A37" w:rsidRDefault="00BB4871" w:rsidP="00FC7A37">
      <w:pPr>
        <w:spacing w:line="367" w:lineRule="auto"/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60" w:right="600" w:bottom="280" w:left="400" w:header="708" w:footer="708" w:gutter="0"/>
          <w:cols w:space="708"/>
        </w:sectPr>
      </w:pPr>
    </w:p>
    <w:p w14:paraId="5775CA4A" w14:textId="7951E832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950"/>
          <w:tab w:val="left" w:pos="1951"/>
        </w:tabs>
        <w:spacing w:before="64"/>
        <w:ind w:left="1950" w:hanging="713"/>
        <w:jc w:val="both"/>
        <w:rPr>
          <w:rFonts w:ascii="Arial" w:hAnsi="Arial" w:cs="Arial"/>
          <w:color w:val="2D2B2B"/>
          <w:sz w:val="24"/>
          <w:szCs w:val="24"/>
        </w:rPr>
      </w:pPr>
      <w:bookmarkStart w:id="3" w:name="_Toc70417024"/>
      <w:r w:rsidRPr="00FC7A37">
        <w:rPr>
          <w:rFonts w:ascii="Arial" w:hAnsi="Arial" w:cs="Arial"/>
          <w:color w:val="2D2B2B"/>
          <w:w w:val="95"/>
          <w:sz w:val="24"/>
          <w:szCs w:val="24"/>
        </w:rPr>
        <w:lastRenderedPageBreak/>
        <w:t>OSOBY</w:t>
      </w:r>
      <w:r w:rsidRPr="00FC7A37">
        <w:rPr>
          <w:rFonts w:ascii="Arial" w:hAnsi="Arial" w:cs="Arial"/>
          <w:color w:val="2D2B2B"/>
          <w:spacing w:val="-5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OBJ</w:t>
      </w:r>
      <w:r w:rsidR="004B2CF6" w:rsidRPr="00FC7A37">
        <w:rPr>
          <w:rFonts w:ascii="Arial" w:hAnsi="Arial" w:cs="Arial"/>
          <w:color w:val="2D2B2B"/>
          <w:w w:val="95"/>
          <w:sz w:val="24"/>
          <w:szCs w:val="24"/>
        </w:rPr>
        <w:t>Ę</w:t>
      </w:r>
      <w:r w:rsidRPr="00FC7A37">
        <w:rPr>
          <w:rFonts w:ascii="Arial" w:hAnsi="Arial" w:cs="Arial"/>
          <w:color w:val="2D2B2B"/>
          <w:spacing w:val="-13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TE</w:t>
      </w:r>
      <w:r w:rsidRPr="00FC7A37">
        <w:rPr>
          <w:rFonts w:ascii="Arial" w:hAnsi="Arial" w:cs="Arial"/>
          <w:color w:val="2D2B2B"/>
          <w:spacing w:val="-5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SYSTEMEM</w:t>
      </w:r>
      <w:r w:rsidRPr="00FC7A37">
        <w:rPr>
          <w:rFonts w:ascii="Arial" w:hAnsi="Arial" w:cs="Arial"/>
          <w:color w:val="2D2B2B"/>
          <w:spacing w:val="14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GOSPODARKI</w:t>
      </w:r>
      <w:r w:rsidRPr="00FC7A37">
        <w:rPr>
          <w:rFonts w:ascii="Arial" w:hAnsi="Arial" w:cs="Arial"/>
          <w:color w:val="2D2B2B"/>
          <w:spacing w:val="12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ODPADAMI</w:t>
      </w:r>
      <w:bookmarkEnd w:id="3"/>
    </w:p>
    <w:p w14:paraId="5CDE5A23" w14:textId="77777777" w:rsidR="00BB4871" w:rsidRPr="00FC7A37" w:rsidRDefault="00BB4871" w:rsidP="00FC7A37">
      <w:pPr>
        <w:pStyle w:val="Tekstpodstawowy"/>
        <w:spacing w:before="4"/>
        <w:jc w:val="both"/>
        <w:rPr>
          <w:rFonts w:ascii="Arial" w:hAnsi="Arial" w:cs="Arial"/>
          <w:b/>
          <w:sz w:val="24"/>
          <w:szCs w:val="24"/>
        </w:rPr>
      </w:pPr>
    </w:p>
    <w:p w14:paraId="5934E813" w14:textId="54A614EE" w:rsidR="00BB4871" w:rsidRPr="00FC7A37" w:rsidRDefault="00C40B50" w:rsidP="00FC7A37">
      <w:pPr>
        <w:pStyle w:val="Tekstpodstawowy"/>
        <w:spacing w:line="381" w:lineRule="auto"/>
        <w:ind w:left="874" w:right="652" w:firstLine="35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B"/>
          <w:w w:val="110"/>
          <w:sz w:val="24"/>
          <w:szCs w:val="24"/>
        </w:rPr>
        <w:t>W roku 20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2</w:t>
      </w:r>
      <w:r w:rsidR="000C5F19" w:rsidRPr="00FC7A37">
        <w:rPr>
          <w:rFonts w:ascii="Arial" w:hAnsi="Arial" w:cs="Arial"/>
          <w:color w:val="2D2B2B"/>
          <w:w w:val="110"/>
          <w:sz w:val="24"/>
          <w:szCs w:val="24"/>
        </w:rPr>
        <w:t>1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liczba 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mieszkańców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zameldowanych na pobyt </w:t>
      </w:r>
      <w:r w:rsidR="00D13687" w:rsidRPr="00FC7A37">
        <w:rPr>
          <w:rFonts w:ascii="Arial" w:hAnsi="Arial" w:cs="Arial"/>
          <w:color w:val="2D2B2B"/>
          <w:w w:val="110"/>
          <w:sz w:val="24"/>
          <w:szCs w:val="24"/>
        </w:rPr>
        <w:t>stały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i czasowy </w:t>
      </w:r>
      <w:r w:rsidR="00D13687" w:rsidRPr="00FC7A37">
        <w:rPr>
          <w:rFonts w:ascii="Arial" w:hAnsi="Arial" w:cs="Arial"/>
          <w:color w:val="2D2B2B"/>
          <w:w w:val="110"/>
          <w:sz w:val="24"/>
          <w:szCs w:val="24"/>
        </w:rPr>
        <w:t>wynosiła</w:t>
      </w:r>
      <w:r w:rsidRPr="00FC7A37">
        <w:rPr>
          <w:rFonts w:ascii="Arial" w:hAnsi="Arial" w:cs="Arial"/>
          <w:color w:val="2D2B2B"/>
          <w:spacing w:val="-61"/>
          <w:w w:val="110"/>
          <w:sz w:val="24"/>
          <w:szCs w:val="24"/>
        </w:rPr>
        <w:t xml:space="preserve"> </w:t>
      </w:r>
      <w:r w:rsidR="000C5F19" w:rsidRPr="00FC7A37">
        <w:rPr>
          <w:rFonts w:ascii="Arial" w:hAnsi="Arial" w:cs="Arial"/>
          <w:color w:val="2D2B2B"/>
          <w:spacing w:val="-6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3</w:t>
      </w:r>
      <w:r w:rsidR="000C5F19"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299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os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.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. Liczba os</w:t>
      </w:r>
      <w:r w:rsidR="00D13687" w:rsidRPr="00FC7A37">
        <w:rPr>
          <w:rFonts w:ascii="Arial" w:hAnsi="Arial" w:cs="Arial"/>
          <w:color w:val="2D2B2B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b </w:t>
      </w:r>
      <w:r w:rsidR="00D13687" w:rsidRPr="00FC7A37">
        <w:rPr>
          <w:rFonts w:ascii="Arial" w:hAnsi="Arial" w:cs="Arial"/>
          <w:color w:val="2D2B2B"/>
          <w:w w:val="110"/>
          <w:sz w:val="24"/>
          <w:szCs w:val="24"/>
        </w:rPr>
        <w:t>objętych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systemem gospodarowania </w:t>
      </w:r>
      <w:r w:rsidRPr="00FC7A37">
        <w:rPr>
          <w:rFonts w:ascii="Arial" w:hAnsi="Arial" w:cs="Arial"/>
          <w:color w:val="1C1C1C"/>
          <w:w w:val="110"/>
          <w:sz w:val="24"/>
          <w:szCs w:val="24"/>
        </w:rPr>
        <w:t xml:space="preserve">odpadami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komunalnymi </w:t>
      </w:r>
      <w:r w:rsidRPr="00FC7A37">
        <w:rPr>
          <w:rFonts w:ascii="Arial" w:hAnsi="Arial" w:cs="Arial"/>
          <w:color w:val="1C1C1C"/>
          <w:w w:val="110"/>
          <w:sz w:val="24"/>
          <w:szCs w:val="24"/>
        </w:rPr>
        <w:t>na</w:t>
      </w:r>
      <w:r w:rsidRPr="00FC7A37">
        <w:rPr>
          <w:rFonts w:ascii="Arial" w:hAnsi="Arial" w:cs="Arial"/>
          <w:color w:val="1C1C1C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podstawie</w:t>
      </w:r>
      <w:r w:rsidRPr="00FC7A37">
        <w:rPr>
          <w:rFonts w:ascii="Arial" w:hAnsi="Arial" w:cs="Arial"/>
          <w:color w:val="2D2B2B"/>
          <w:spacing w:val="6"/>
          <w:w w:val="110"/>
          <w:sz w:val="24"/>
          <w:szCs w:val="24"/>
        </w:rPr>
        <w:t xml:space="preserve"> </w:t>
      </w:r>
      <w:r w:rsidR="00D13687" w:rsidRPr="00FC7A37">
        <w:rPr>
          <w:rFonts w:ascii="Arial" w:hAnsi="Arial" w:cs="Arial"/>
          <w:color w:val="2D2B2B"/>
          <w:w w:val="110"/>
          <w:sz w:val="24"/>
          <w:szCs w:val="24"/>
        </w:rPr>
        <w:t>złożonych</w:t>
      </w:r>
      <w:r w:rsidRPr="00FC7A37">
        <w:rPr>
          <w:rFonts w:ascii="Arial" w:hAnsi="Arial" w:cs="Arial"/>
          <w:color w:val="2D2B2B"/>
          <w:spacing w:val="2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przez</w:t>
      </w:r>
      <w:r w:rsidRPr="00FC7A37">
        <w:rPr>
          <w:rFonts w:ascii="Arial" w:hAnsi="Arial" w:cs="Arial"/>
          <w:color w:val="2D2B2B"/>
          <w:spacing w:val="-9"/>
          <w:w w:val="110"/>
          <w:sz w:val="24"/>
          <w:szCs w:val="24"/>
        </w:rPr>
        <w:t xml:space="preserve"> </w:t>
      </w:r>
      <w:r w:rsidR="00013E4E" w:rsidRPr="00FC7A37">
        <w:rPr>
          <w:rFonts w:ascii="Arial" w:hAnsi="Arial" w:cs="Arial"/>
          <w:color w:val="2D2B2B"/>
          <w:w w:val="110"/>
          <w:sz w:val="24"/>
          <w:szCs w:val="24"/>
        </w:rPr>
        <w:t>właścicieli</w:t>
      </w:r>
      <w:r w:rsidRPr="00FC7A37">
        <w:rPr>
          <w:rFonts w:ascii="Arial" w:hAnsi="Arial" w:cs="Arial"/>
          <w:color w:val="2D2B2B"/>
          <w:spacing w:val="5"/>
          <w:w w:val="110"/>
          <w:sz w:val="24"/>
          <w:szCs w:val="24"/>
        </w:rPr>
        <w:t xml:space="preserve"> </w:t>
      </w:r>
      <w:r w:rsidR="00013E4E" w:rsidRPr="00FC7A37">
        <w:rPr>
          <w:rFonts w:ascii="Arial" w:hAnsi="Arial" w:cs="Arial"/>
          <w:color w:val="2D2B2B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D2B2B"/>
          <w:spacing w:val="1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deklaracji</w:t>
      </w:r>
      <w:r w:rsidRPr="00FC7A37">
        <w:rPr>
          <w:rFonts w:ascii="Arial" w:hAnsi="Arial" w:cs="Arial"/>
          <w:color w:val="2D2B2B"/>
          <w:spacing w:val="7"/>
          <w:w w:val="110"/>
          <w:sz w:val="24"/>
          <w:szCs w:val="24"/>
        </w:rPr>
        <w:t xml:space="preserve"> </w:t>
      </w:r>
      <w:r w:rsidR="00013E4E" w:rsidRPr="00FC7A37">
        <w:rPr>
          <w:rFonts w:ascii="Arial" w:hAnsi="Arial" w:cs="Arial"/>
          <w:color w:val="2D2B2B"/>
          <w:w w:val="110"/>
          <w:sz w:val="24"/>
          <w:szCs w:val="24"/>
        </w:rPr>
        <w:t>wynosiła</w:t>
      </w:r>
      <w:r w:rsidRPr="00FC7A37">
        <w:rPr>
          <w:rFonts w:ascii="Arial" w:hAnsi="Arial" w:cs="Arial"/>
          <w:color w:val="2D2B2B"/>
          <w:spacing w:val="21"/>
          <w:w w:val="110"/>
          <w:sz w:val="24"/>
          <w:szCs w:val="24"/>
        </w:rPr>
        <w:t xml:space="preserve"> 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28</w:t>
      </w:r>
      <w:r w:rsidR="000C5F19" w:rsidRPr="00FC7A37">
        <w:rPr>
          <w:rFonts w:ascii="Arial" w:hAnsi="Arial" w:cs="Arial"/>
          <w:color w:val="2D2B2B"/>
          <w:w w:val="110"/>
          <w:sz w:val="24"/>
          <w:szCs w:val="24"/>
        </w:rPr>
        <w:t>24</w:t>
      </w:r>
      <w:r w:rsidR="00995DC9"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os.</w:t>
      </w:r>
    </w:p>
    <w:p w14:paraId="00F19045" w14:textId="16F6ECB8" w:rsidR="00BB4871" w:rsidRPr="00FC7A37" w:rsidRDefault="004B2CF6" w:rsidP="00FC7A37">
      <w:pPr>
        <w:pStyle w:val="Tekstpodstawowy"/>
        <w:spacing w:before="135" w:line="374" w:lineRule="auto"/>
        <w:ind w:left="859" w:right="662" w:firstLine="372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B"/>
          <w:w w:val="110"/>
          <w:sz w:val="24"/>
          <w:szCs w:val="24"/>
        </w:rPr>
        <w:t>Różnica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w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podanej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liczbie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os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ó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b  wynika  m. in. z  tego,  </w:t>
      </w:r>
      <w:r w:rsidR="00995DC9" w:rsidRPr="00FC7A37">
        <w:rPr>
          <w:rFonts w:ascii="Arial" w:hAnsi="Arial" w:cs="Arial"/>
          <w:color w:val="2D2B2B"/>
          <w:w w:val="110"/>
          <w:sz w:val="24"/>
          <w:szCs w:val="24"/>
        </w:rPr>
        <w:t>ż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e studenci  oraz  osoby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3844D5" w:rsidRPr="00FC7A37">
        <w:rPr>
          <w:rFonts w:ascii="Arial" w:hAnsi="Arial" w:cs="Arial"/>
          <w:color w:val="2D2B2B"/>
          <w:w w:val="105"/>
          <w:sz w:val="24"/>
          <w:szCs w:val="24"/>
        </w:rPr>
        <w:t>pr</w:t>
      </w:r>
      <w:r w:rsidR="003844D5" w:rsidRPr="00FC7A37">
        <w:rPr>
          <w:rFonts w:ascii="Arial" w:hAnsi="Arial" w:cs="Arial"/>
          <w:color w:val="4B4949"/>
          <w:w w:val="105"/>
          <w:sz w:val="24"/>
          <w:szCs w:val="24"/>
        </w:rPr>
        <w:t>a</w:t>
      </w:r>
      <w:r w:rsidR="003844D5" w:rsidRPr="00FC7A37">
        <w:rPr>
          <w:rFonts w:ascii="Arial" w:hAnsi="Arial" w:cs="Arial"/>
          <w:color w:val="2D2B2B"/>
          <w:w w:val="105"/>
          <w:sz w:val="24"/>
          <w:szCs w:val="24"/>
        </w:rPr>
        <w:t>cujące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poza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terem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Gminy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Kiernozia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013E4E" w:rsidRPr="00FC7A37">
        <w:rPr>
          <w:rFonts w:ascii="Arial" w:hAnsi="Arial" w:cs="Arial"/>
          <w:color w:val="2D2B2B"/>
          <w:w w:val="105"/>
          <w:sz w:val="24"/>
          <w:szCs w:val="24"/>
        </w:rPr>
        <w:t>zamieszkują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poza</w:t>
      </w:r>
      <w:r w:rsidR="00C40B50" w:rsidRPr="00FC7A37">
        <w:rPr>
          <w:rFonts w:ascii="Arial" w:hAnsi="Arial" w:cs="Arial"/>
          <w:color w:val="2D2B2B"/>
          <w:spacing w:val="6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05"/>
          <w:sz w:val="24"/>
          <w:szCs w:val="24"/>
        </w:rPr>
        <w:t>miejscem</w:t>
      </w:r>
      <w:r w:rsidR="00C40B50" w:rsidRPr="00FC7A37">
        <w:rPr>
          <w:rFonts w:ascii="Arial" w:hAnsi="Arial" w:cs="Arial"/>
          <w:color w:val="2D2B2B"/>
          <w:spacing w:val="61"/>
          <w:w w:val="105"/>
          <w:sz w:val="24"/>
          <w:szCs w:val="24"/>
        </w:rPr>
        <w:t xml:space="preserve"> </w:t>
      </w:r>
      <w:r w:rsidR="003844D5" w:rsidRPr="00FC7A37">
        <w:rPr>
          <w:rFonts w:ascii="Arial" w:hAnsi="Arial" w:cs="Arial"/>
          <w:color w:val="2D2B2B"/>
          <w:w w:val="105"/>
          <w:sz w:val="24"/>
          <w:szCs w:val="24"/>
        </w:rPr>
        <w:t>stałego</w:t>
      </w:r>
      <w:r w:rsidR="00C40B50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zameldowania.</w:t>
      </w:r>
    </w:p>
    <w:p w14:paraId="4E384629" w14:textId="77777777" w:rsidR="00BB4871" w:rsidRPr="00FC7A37" w:rsidRDefault="00BB4871" w:rsidP="00FC7A37">
      <w:pPr>
        <w:pStyle w:val="Tekstpodstawowy"/>
        <w:spacing w:before="10"/>
        <w:jc w:val="both"/>
        <w:rPr>
          <w:rFonts w:ascii="Arial" w:hAnsi="Arial" w:cs="Arial"/>
          <w:sz w:val="24"/>
          <w:szCs w:val="24"/>
        </w:rPr>
      </w:pPr>
    </w:p>
    <w:p w14:paraId="0576C729" w14:textId="610F126C" w:rsidR="00BB4871" w:rsidRPr="00FC7A37" w:rsidRDefault="003844D5" w:rsidP="00FC7A37">
      <w:pPr>
        <w:pStyle w:val="Tekstpodstawowy"/>
        <w:spacing w:line="381" w:lineRule="auto"/>
        <w:ind w:left="859" w:right="676" w:firstLine="35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B"/>
          <w:w w:val="110"/>
          <w:sz w:val="24"/>
          <w:szCs w:val="24"/>
        </w:rPr>
        <w:t>Właściciele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nieruchomości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położonych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na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terenie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tutejszej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gminy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złożyli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0C5F19" w:rsidRPr="00FC7A37">
        <w:rPr>
          <w:rFonts w:ascii="Arial" w:hAnsi="Arial" w:cs="Arial"/>
          <w:color w:val="2D2B2B"/>
          <w:w w:val="110"/>
          <w:sz w:val="24"/>
          <w:szCs w:val="24"/>
        </w:rPr>
        <w:t>1004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deklaracje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.</w:t>
      </w:r>
      <w:r w:rsidR="00C40B50" w:rsidRPr="00FC7A37">
        <w:rPr>
          <w:rFonts w:ascii="Arial" w:hAnsi="Arial" w:cs="Arial"/>
          <w:color w:val="2D2B2B"/>
          <w:spacing w:val="49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Dane</w:t>
      </w:r>
      <w:r w:rsidR="00C40B50" w:rsidRPr="00FC7A37">
        <w:rPr>
          <w:rFonts w:ascii="Arial" w:hAnsi="Arial" w:cs="Arial"/>
          <w:color w:val="2D2B2B"/>
          <w:spacing w:val="40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zawarte</w:t>
      </w:r>
      <w:r w:rsidR="00C40B50" w:rsidRPr="00FC7A37">
        <w:rPr>
          <w:rFonts w:ascii="Arial" w:hAnsi="Arial" w:cs="Arial"/>
          <w:color w:val="2D2B2B"/>
          <w:spacing w:val="39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w</w:t>
      </w:r>
      <w:r w:rsidR="00C40B50" w:rsidRPr="00FC7A37">
        <w:rPr>
          <w:rFonts w:ascii="Arial" w:hAnsi="Arial" w:cs="Arial"/>
          <w:color w:val="2D2B2B"/>
          <w:spacing w:val="26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deklaracjach</w:t>
      </w:r>
      <w:r w:rsidR="00C40B50" w:rsidRPr="00FC7A37">
        <w:rPr>
          <w:rFonts w:ascii="Arial" w:hAnsi="Arial" w:cs="Arial"/>
          <w:color w:val="2D2B2B"/>
          <w:spacing w:val="58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poddawane</w:t>
      </w:r>
      <w:r w:rsidR="00C40B50" w:rsidRPr="00FC7A37">
        <w:rPr>
          <w:rFonts w:ascii="Arial" w:hAnsi="Arial" w:cs="Arial"/>
          <w:color w:val="2D2B2B"/>
          <w:spacing w:val="44"/>
          <w:w w:val="110"/>
          <w:sz w:val="24"/>
          <w:szCs w:val="24"/>
        </w:rPr>
        <w:t xml:space="preserve"> </w:t>
      </w:r>
      <w:r w:rsidR="00995DC9" w:rsidRPr="00FC7A37">
        <w:rPr>
          <w:rFonts w:ascii="Arial" w:hAnsi="Arial" w:cs="Arial"/>
          <w:color w:val="2D2B2B"/>
          <w:w w:val="110"/>
          <w:sz w:val="24"/>
          <w:szCs w:val="24"/>
        </w:rPr>
        <w:t>są</w:t>
      </w:r>
      <w:r w:rsidR="00C40B50" w:rsidRPr="00FC7A37">
        <w:rPr>
          <w:rFonts w:ascii="Arial" w:hAnsi="Arial" w:cs="Arial"/>
          <w:color w:val="2D2B2B"/>
          <w:spacing w:val="37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weryfikacji</w:t>
      </w:r>
      <w:r w:rsidR="00C40B50" w:rsidRPr="00FC7A37">
        <w:rPr>
          <w:rFonts w:ascii="Arial" w:hAnsi="Arial" w:cs="Arial"/>
          <w:color w:val="2D2B2B"/>
          <w:spacing w:val="56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oraz</w:t>
      </w:r>
      <w:r w:rsidR="00C40B50" w:rsidRPr="00FC7A37">
        <w:rPr>
          <w:rFonts w:ascii="Arial" w:hAnsi="Arial" w:cs="Arial"/>
          <w:color w:val="2D2B2B"/>
          <w:spacing w:val="30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sprawdzane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spacing w:val="-60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D2B2B"/>
          <w:w w:val="110"/>
          <w:sz w:val="24"/>
          <w:szCs w:val="24"/>
        </w:rPr>
        <w:t>z</w:t>
      </w:r>
      <w:r w:rsidR="00C40B50"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Ewidencj</w:t>
      </w:r>
      <w:r w:rsidR="00995DC9" w:rsidRPr="00FC7A37">
        <w:rPr>
          <w:rFonts w:ascii="Arial" w:hAnsi="Arial" w:cs="Arial"/>
          <w:color w:val="2D2B2B"/>
          <w:w w:val="110"/>
          <w:sz w:val="24"/>
          <w:szCs w:val="24"/>
        </w:rPr>
        <w:t>ą</w:t>
      </w:r>
      <w:r w:rsidR="00C40B50" w:rsidRPr="00FC7A37">
        <w:rPr>
          <w:rFonts w:ascii="Arial" w:hAnsi="Arial" w:cs="Arial"/>
          <w:color w:val="2D2B2B"/>
          <w:spacing w:val="17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D2B2B"/>
          <w:w w:val="110"/>
          <w:sz w:val="24"/>
          <w:szCs w:val="24"/>
        </w:rPr>
        <w:t>Ludności</w:t>
      </w:r>
      <w:r w:rsidR="00E656CF" w:rsidRPr="00FC7A37">
        <w:rPr>
          <w:rFonts w:ascii="Arial" w:hAnsi="Arial" w:cs="Arial"/>
          <w:color w:val="2D2B2B"/>
          <w:w w:val="110"/>
          <w:sz w:val="24"/>
          <w:szCs w:val="24"/>
        </w:rPr>
        <w:t>.</w:t>
      </w:r>
    </w:p>
    <w:p w14:paraId="38C3119D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2E8783D6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1FD96D61" w14:textId="0F1E819F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936"/>
          <w:tab w:val="left" w:pos="1937"/>
        </w:tabs>
        <w:spacing w:before="191"/>
        <w:ind w:left="1936" w:hanging="729"/>
        <w:jc w:val="both"/>
        <w:rPr>
          <w:rFonts w:ascii="Arial" w:hAnsi="Arial" w:cs="Arial"/>
          <w:color w:val="2D2B2B"/>
          <w:sz w:val="24"/>
          <w:szCs w:val="24"/>
        </w:rPr>
      </w:pPr>
      <w:bookmarkStart w:id="4" w:name="_Toc70417025"/>
      <w:r w:rsidRPr="00FC7A37">
        <w:rPr>
          <w:rFonts w:ascii="Arial" w:hAnsi="Arial" w:cs="Arial"/>
          <w:color w:val="2D2B2B"/>
          <w:w w:val="90"/>
          <w:sz w:val="24"/>
          <w:szCs w:val="24"/>
        </w:rPr>
        <w:t>MO</w:t>
      </w:r>
      <w:r w:rsidR="00365ABB" w:rsidRPr="00FC7A37">
        <w:rPr>
          <w:rFonts w:ascii="Arial" w:hAnsi="Arial" w:cs="Arial"/>
          <w:color w:val="2D2B2B"/>
          <w:w w:val="90"/>
          <w:sz w:val="24"/>
          <w:szCs w:val="24"/>
        </w:rPr>
        <w:t>Ż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LIWO</w:t>
      </w:r>
      <w:r w:rsidR="00365ABB" w:rsidRPr="00FC7A37">
        <w:rPr>
          <w:rFonts w:ascii="Arial" w:hAnsi="Arial" w:cs="Arial"/>
          <w:color w:val="2D2B2B"/>
          <w:w w:val="90"/>
          <w:sz w:val="24"/>
          <w:szCs w:val="24"/>
        </w:rPr>
        <w:t>Ś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CI</w:t>
      </w:r>
      <w:r w:rsidRPr="00FC7A37">
        <w:rPr>
          <w:rFonts w:ascii="Arial" w:hAnsi="Arial" w:cs="Arial"/>
          <w:color w:val="2D2B2B"/>
          <w:spacing w:val="4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PRZETWARZANIA</w:t>
      </w:r>
      <w:r w:rsidRPr="00FC7A37">
        <w:rPr>
          <w:rFonts w:ascii="Arial" w:hAnsi="Arial" w:cs="Arial"/>
          <w:color w:val="2D2B2B"/>
          <w:spacing w:val="13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ODPAD</w:t>
      </w:r>
      <w:r w:rsidR="00365ABB" w:rsidRPr="00FC7A37">
        <w:rPr>
          <w:rFonts w:ascii="Arial" w:hAnsi="Arial" w:cs="Arial"/>
          <w:color w:val="2D2B2B"/>
          <w:w w:val="90"/>
          <w:sz w:val="24"/>
          <w:szCs w:val="24"/>
        </w:rPr>
        <w:t>Ó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W</w:t>
      </w:r>
      <w:r w:rsidRPr="00FC7A37">
        <w:rPr>
          <w:rFonts w:ascii="Arial" w:hAnsi="Arial" w:cs="Arial"/>
          <w:color w:val="2D2B2B"/>
          <w:spacing w:val="47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0"/>
          <w:sz w:val="24"/>
          <w:szCs w:val="24"/>
        </w:rPr>
        <w:t>KOMUNALNYCH</w:t>
      </w:r>
      <w:bookmarkEnd w:id="4"/>
    </w:p>
    <w:p w14:paraId="2AB24604" w14:textId="77777777" w:rsidR="004B2CF6" w:rsidRPr="00FC7A37" w:rsidRDefault="004B2CF6" w:rsidP="00FC7A37">
      <w:pPr>
        <w:pStyle w:val="Nagwek1"/>
        <w:tabs>
          <w:tab w:val="left" w:pos="1936"/>
          <w:tab w:val="left" w:pos="1937"/>
        </w:tabs>
        <w:spacing w:before="191"/>
        <w:ind w:left="1936" w:firstLine="0"/>
        <w:jc w:val="both"/>
        <w:rPr>
          <w:rFonts w:ascii="Arial" w:hAnsi="Arial" w:cs="Arial"/>
          <w:color w:val="2D2B2B"/>
          <w:sz w:val="24"/>
          <w:szCs w:val="24"/>
        </w:rPr>
      </w:pPr>
    </w:p>
    <w:p w14:paraId="7345E466" w14:textId="77777777" w:rsidR="00BB4871" w:rsidRPr="00FC7A37" w:rsidRDefault="00BB4871" w:rsidP="00FC7A37">
      <w:pPr>
        <w:pStyle w:val="Tekstpodstawowy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14:paraId="5AE38747" w14:textId="5AF0221E" w:rsidR="00BB4871" w:rsidRPr="00FC7A37" w:rsidRDefault="00C40B50" w:rsidP="00FC7A37">
      <w:pPr>
        <w:pStyle w:val="Tekstpodstawowy"/>
        <w:spacing w:before="1" w:line="374" w:lineRule="auto"/>
        <w:ind w:left="865" w:right="667" w:firstLine="412"/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60" w:right="600" w:bottom="280" w:left="400" w:header="708" w:footer="708" w:gutter="0"/>
          <w:cols w:space="708"/>
        </w:sectPr>
      </w:pPr>
      <w:r w:rsidRPr="00FC7A37">
        <w:rPr>
          <w:rFonts w:ascii="Arial" w:hAnsi="Arial" w:cs="Arial"/>
          <w:color w:val="2D2B2B"/>
          <w:w w:val="110"/>
          <w:sz w:val="24"/>
          <w:szCs w:val="24"/>
        </w:rPr>
        <w:t>Jako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przetwarzanie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rozumie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="004B2CF6" w:rsidRPr="00FC7A37">
        <w:rPr>
          <w:rFonts w:ascii="Arial" w:hAnsi="Arial" w:cs="Arial"/>
          <w:color w:val="2D2B2B"/>
          <w:w w:val="110"/>
          <w:sz w:val="24"/>
          <w:szCs w:val="24"/>
        </w:rPr>
        <w:t>się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proces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odzysku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lub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unieszkodliwiania,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D2B2B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1C1C1C"/>
          <w:w w:val="110"/>
          <w:sz w:val="24"/>
          <w:szCs w:val="24"/>
        </w:rPr>
        <w:t>tym</w:t>
      </w:r>
      <w:r w:rsidRPr="00FC7A37">
        <w:rPr>
          <w:rFonts w:ascii="Arial" w:hAnsi="Arial" w:cs="Arial"/>
          <w:color w:val="1C1C1C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przygotowanie</w:t>
      </w:r>
      <w:r w:rsidRPr="00FC7A37">
        <w:rPr>
          <w:rFonts w:ascii="Arial" w:hAnsi="Arial" w:cs="Arial"/>
          <w:color w:val="2D2B2B"/>
          <w:spacing w:val="4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D2B2B"/>
          <w:w w:val="110"/>
          <w:sz w:val="24"/>
          <w:szCs w:val="24"/>
        </w:rPr>
        <w:t>poprzedzające</w:t>
      </w:r>
      <w:r w:rsidRPr="00FC7A37">
        <w:rPr>
          <w:rFonts w:ascii="Arial" w:hAnsi="Arial" w:cs="Arial"/>
          <w:color w:val="2D2B2B"/>
          <w:spacing w:val="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odzysk</w:t>
      </w:r>
      <w:r w:rsidRPr="00FC7A37">
        <w:rPr>
          <w:rFonts w:ascii="Arial" w:hAnsi="Arial" w:cs="Arial"/>
          <w:color w:val="2D2B2B"/>
          <w:spacing w:val="5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i</w:t>
      </w:r>
      <w:r w:rsidRPr="00FC7A37">
        <w:rPr>
          <w:rFonts w:ascii="Arial" w:hAnsi="Arial" w:cs="Arial"/>
          <w:color w:val="2D2B2B"/>
          <w:spacing w:val="5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unieszkodliwianie.</w:t>
      </w:r>
      <w:r w:rsidRPr="00FC7A37">
        <w:rPr>
          <w:rFonts w:ascii="Arial" w:hAnsi="Arial" w:cs="Arial"/>
          <w:color w:val="2D2B2B"/>
          <w:spacing w:val="44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D2B2B"/>
          <w:w w:val="110"/>
          <w:sz w:val="24"/>
          <w:szCs w:val="24"/>
        </w:rPr>
        <w:t>Możliwość</w:t>
      </w:r>
      <w:r w:rsidRPr="00FC7A37">
        <w:rPr>
          <w:rFonts w:ascii="Arial" w:hAnsi="Arial" w:cs="Arial"/>
          <w:color w:val="2D2B2B"/>
          <w:spacing w:val="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10"/>
          <w:sz w:val="24"/>
          <w:szCs w:val="24"/>
        </w:rPr>
        <w:t>przetwarza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nie segregowanych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(zmieszanych)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odpadów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komunalnych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związane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są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z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ich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zagospodarowaniem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poszczeg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lnych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instalacjach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do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odzysku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(</w:t>
      </w:r>
      <w:r w:rsidR="00365ABB" w:rsidRPr="00FC7A37">
        <w:rPr>
          <w:rFonts w:ascii="Arial" w:hAnsi="Arial" w:cs="Arial"/>
          <w:color w:val="2F2D2F"/>
          <w:w w:val="110"/>
          <w:sz w:val="24"/>
          <w:szCs w:val="24"/>
        </w:rPr>
        <w:t>głównie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instalacje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mechaniczno-biologicznego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przetwarzania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odpad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komunalnych)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lub</w:t>
      </w:r>
      <w:r w:rsidR="00023299"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unieszkodliwiania</w:t>
      </w:r>
      <w:r w:rsidR="00023299" w:rsidRPr="00FC7A37">
        <w:rPr>
          <w:rFonts w:ascii="Arial" w:hAnsi="Arial" w:cs="Arial"/>
          <w:color w:val="2F2D2F"/>
          <w:spacing w:val="6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(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głównie</w:t>
      </w:r>
      <w:r w:rsidR="00023299" w:rsidRPr="00FC7A37">
        <w:rPr>
          <w:rFonts w:ascii="Arial" w:hAnsi="Arial" w:cs="Arial"/>
          <w:color w:val="2F2D2F"/>
          <w:spacing w:val="-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składowanie</w:t>
      </w:r>
      <w:r w:rsidR="00023299" w:rsidRPr="00FC7A37">
        <w:rPr>
          <w:rFonts w:ascii="Arial" w:hAnsi="Arial" w:cs="Arial"/>
          <w:color w:val="2F2D2F"/>
          <w:spacing w:val="13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odpad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="00023299" w:rsidRPr="00FC7A37">
        <w:rPr>
          <w:rFonts w:ascii="Arial" w:hAnsi="Arial" w:cs="Arial"/>
          <w:color w:val="2F2D2F"/>
          <w:spacing w:val="11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na</w:t>
      </w:r>
      <w:r w:rsidR="00023299" w:rsidRPr="00FC7A37">
        <w:rPr>
          <w:rFonts w:ascii="Arial" w:hAnsi="Arial" w:cs="Arial"/>
          <w:color w:val="2F2D2F"/>
          <w:spacing w:val="-3"/>
          <w:w w:val="110"/>
          <w:sz w:val="24"/>
          <w:szCs w:val="24"/>
        </w:rPr>
        <w:t xml:space="preserve"> </w:t>
      </w:r>
      <w:r w:rsidR="00023299" w:rsidRPr="00FC7A37">
        <w:rPr>
          <w:rFonts w:ascii="Arial" w:hAnsi="Arial" w:cs="Arial"/>
          <w:color w:val="2F2D2F"/>
          <w:w w:val="110"/>
          <w:sz w:val="24"/>
          <w:szCs w:val="24"/>
        </w:rPr>
        <w:t>składowiskach).</w:t>
      </w:r>
    </w:p>
    <w:p w14:paraId="65C987A8" w14:textId="5F406AA9" w:rsidR="00BB4871" w:rsidRPr="00FC7A37" w:rsidRDefault="00BB4871" w:rsidP="00FC7A37">
      <w:pPr>
        <w:pStyle w:val="Tekstpodstawowy"/>
        <w:spacing w:before="74" w:line="381" w:lineRule="auto"/>
        <w:ind w:right="649"/>
        <w:jc w:val="both"/>
        <w:rPr>
          <w:rFonts w:ascii="Arial" w:hAnsi="Arial" w:cs="Arial"/>
          <w:sz w:val="24"/>
          <w:szCs w:val="24"/>
        </w:rPr>
      </w:pPr>
    </w:p>
    <w:p w14:paraId="7F662233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EEB1929" w14:textId="291E4658" w:rsidR="00BB4871" w:rsidRPr="00FC7A37" w:rsidRDefault="00C40B50" w:rsidP="00FC7A37">
      <w:pPr>
        <w:pStyle w:val="Tekstpodstawowy"/>
        <w:spacing w:before="155" w:line="379" w:lineRule="auto"/>
        <w:ind w:left="867" w:right="639" w:firstLine="431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Odpady,   z   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uwzględnieniem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  hierarchii   sposob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   postepowania   z   odpadami,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w pierwszej 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kolejności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 poddaje si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przetwarzaniu w miejscu ich powstania. Odpady,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kt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re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nie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mogą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by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ć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przetworzone 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   miejscu   ich   powstania,   przekazuje   si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,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FA480B" w:rsidRPr="00FC7A37">
        <w:rPr>
          <w:rFonts w:ascii="Arial" w:hAnsi="Arial" w:cs="Arial"/>
          <w:color w:val="2F2D2F"/>
          <w:w w:val="110"/>
          <w:sz w:val="24"/>
          <w:szCs w:val="24"/>
        </w:rPr>
        <w:t>uwzględniając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EC455F" w:rsidRPr="00FC7A37">
        <w:rPr>
          <w:rFonts w:ascii="Arial" w:hAnsi="Arial" w:cs="Arial"/>
          <w:color w:val="2F2D2F"/>
          <w:w w:val="110"/>
          <w:sz w:val="24"/>
          <w:szCs w:val="24"/>
        </w:rPr>
        <w:t>hierarchie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sposob</w:t>
      </w:r>
      <w:r w:rsidR="00EC455F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 post</w:t>
      </w:r>
      <w:r w:rsidR="00EC455F" w:rsidRPr="00FC7A37">
        <w:rPr>
          <w:rFonts w:ascii="Arial" w:hAnsi="Arial" w:cs="Arial"/>
          <w:color w:val="2F2D2F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powania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z odpadami oraz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najlepszą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dostępną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technik, o kt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rej mowa wart. 207 ustawy z dnia 27 kwietnia 2001 r. -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Prawo ochrony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środowiska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lub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technologii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,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kt</w:t>
      </w:r>
      <w:r w:rsidR="007846BE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rej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mowa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art.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143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tej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ustawy,  do 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najbliżej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położonych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miejsc, w kt</w:t>
      </w:r>
      <w:r w:rsidR="00305554" w:rsidRPr="00FC7A37">
        <w:rPr>
          <w:rFonts w:ascii="Arial" w:hAnsi="Arial" w:cs="Arial"/>
          <w:color w:val="2F2D2F"/>
          <w:w w:val="110"/>
          <w:sz w:val="24"/>
          <w:szCs w:val="24"/>
        </w:rPr>
        <w:t>ó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rych </w:t>
      </w:r>
      <w:r w:rsidR="00855B6C" w:rsidRPr="00FC7A37">
        <w:rPr>
          <w:rFonts w:ascii="Arial" w:hAnsi="Arial" w:cs="Arial"/>
          <w:color w:val="2F2D2F"/>
          <w:w w:val="110"/>
          <w:sz w:val="24"/>
          <w:szCs w:val="24"/>
        </w:rPr>
        <w:t>mogą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b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yć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przetworzone. Podmiot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odbierający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odpady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komunalne od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właścicieli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nieruchomości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jest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zobowiązany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przekazywać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 xml:space="preserve"> niesegregowane</w:t>
      </w:r>
      <w:r w:rsidRPr="00FC7A37">
        <w:rPr>
          <w:rFonts w:ascii="Arial" w:hAnsi="Arial" w:cs="Arial"/>
          <w:color w:val="2F2D2F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(zmieszane)</w:t>
      </w:r>
      <w:r w:rsidRPr="00FC7A37">
        <w:rPr>
          <w:rFonts w:ascii="Arial" w:hAnsi="Arial" w:cs="Arial"/>
          <w:color w:val="2F2D2F"/>
          <w:spacing w:val="1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odpady</w:t>
      </w:r>
      <w:r w:rsidRPr="00FC7A37">
        <w:rPr>
          <w:rFonts w:ascii="Arial" w:hAnsi="Arial" w:cs="Arial"/>
          <w:color w:val="2F2D2F"/>
          <w:spacing w:val="4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komunalne</w:t>
      </w:r>
      <w:r w:rsidRPr="00FC7A37">
        <w:rPr>
          <w:rFonts w:ascii="Arial" w:hAnsi="Arial" w:cs="Arial"/>
          <w:color w:val="2F2D2F"/>
          <w:spacing w:val="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do</w:t>
      </w:r>
      <w:r w:rsidRPr="00FC7A37">
        <w:rPr>
          <w:rFonts w:ascii="Arial" w:hAnsi="Arial" w:cs="Arial"/>
          <w:color w:val="2F2D2F"/>
          <w:spacing w:val="-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instalacji</w:t>
      </w:r>
      <w:r w:rsidRPr="00FC7A37">
        <w:rPr>
          <w:rFonts w:ascii="Arial" w:hAnsi="Arial" w:cs="Arial"/>
          <w:color w:val="2F2D2F"/>
          <w:spacing w:val="8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komunalnej</w:t>
      </w:r>
      <w:r w:rsidRPr="00FC7A37">
        <w:rPr>
          <w:rFonts w:ascii="Arial" w:hAnsi="Arial" w:cs="Arial"/>
          <w:color w:val="2F2D2F"/>
          <w:spacing w:val="3"/>
          <w:w w:val="110"/>
          <w:sz w:val="24"/>
          <w:szCs w:val="24"/>
        </w:rPr>
        <w:t xml:space="preserve"> </w:t>
      </w:r>
      <w:r w:rsidR="00555BEC" w:rsidRPr="00FC7A37">
        <w:rPr>
          <w:rFonts w:ascii="Arial" w:hAnsi="Arial" w:cs="Arial"/>
          <w:color w:val="2F2D2F"/>
          <w:w w:val="110"/>
          <w:sz w:val="24"/>
          <w:szCs w:val="24"/>
        </w:rPr>
        <w:t>zapewniającej</w:t>
      </w:r>
      <w:r w:rsidRPr="00FC7A37">
        <w:rPr>
          <w:rFonts w:ascii="Arial" w:hAnsi="Arial" w:cs="Arial"/>
          <w:color w:val="2F2D2F"/>
          <w:spacing w:val="17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10"/>
          <w:sz w:val="24"/>
          <w:szCs w:val="24"/>
        </w:rPr>
        <w:t>przetwarzanie.</w:t>
      </w:r>
    </w:p>
    <w:p w14:paraId="6C310532" w14:textId="77777777" w:rsidR="00BB4871" w:rsidRPr="00FC7A37" w:rsidRDefault="00BB4871" w:rsidP="00FC7A37">
      <w:pPr>
        <w:pStyle w:val="Tekstpodstawowy"/>
        <w:spacing w:before="10"/>
        <w:jc w:val="both"/>
        <w:rPr>
          <w:rFonts w:ascii="Arial" w:hAnsi="Arial" w:cs="Arial"/>
          <w:sz w:val="24"/>
          <w:szCs w:val="24"/>
        </w:rPr>
      </w:pPr>
    </w:p>
    <w:p w14:paraId="2FA13E0F" w14:textId="5449E1F4" w:rsidR="00BB4871" w:rsidRPr="00FC7A37" w:rsidRDefault="00C40B50" w:rsidP="00FC7A37">
      <w:pPr>
        <w:pStyle w:val="Tekstpodstawowy"/>
        <w:tabs>
          <w:tab w:val="left" w:pos="1737"/>
          <w:tab w:val="left" w:pos="2475"/>
          <w:tab w:val="left" w:pos="3260"/>
          <w:tab w:val="left" w:pos="4187"/>
          <w:tab w:val="left" w:pos="5425"/>
          <w:tab w:val="left" w:pos="6002"/>
          <w:tab w:val="left" w:pos="7444"/>
          <w:tab w:val="left" w:pos="8740"/>
        </w:tabs>
        <w:ind w:left="124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roku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20</w:t>
      </w:r>
      <w:r w:rsidR="00802E0A" w:rsidRPr="00FC7A37">
        <w:rPr>
          <w:rFonts w:ascii="Arial" w:hAnsi="Arial" w:cs="Arial"/>
          <w:color w:val="2F2D2F"/>
          <w:w w:val="105"/>
          <w:sz w:val="24"/>
          <w:szCs w:val="24"/>
        </w:rPr>
        <w:t>2</w:t>
      </w:r>
      <w:r w:rsidR="002C47DE">
        <w:rPr>
          <w:rFonts w:ascii="Arial" w:hAnsi="Arial" w:cs="Arial"/>
          <w:color w:val="2F2D2F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Gmina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Kiernozia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nie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</w:r>
      <w:r w:rsidR="00555BEC" w:rsidRPr="00FC7A37">
        <w:rPr>
          <w:rFonts w:ascii="Arial" w:hAnsi="Arial" w:cs="Arial"/>
          <w:color w:val="2F2D2F"/>
          <w:w w:val="105"/>
          <w:sz w:val="24"/>
          <w:szCs w:val="24"/>
        </w:rPr>
        <w:t>realizowała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  <w:t>inwestycji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ab/>
      </w:r>
      <w:r w:rsidR="00555BEC" w:rsidRPr="00FC7A37">
        <w:rPr>
          <w:rFonts w:ascii="Arial" w:hAnsi="Arial" w:cs="Arial"/>
          <w:color w:val="2F2D2F"/>
          <w:w w:val="105"/>
          <w:sz w:val="24"/>
          <w:szCs w:val="24"/>
        </w:rPr>
        <w:t>związanych</w:t>
      </w:r>
    </w:p>
    <w:p w14:paraId="57D698B2" w14:textId="77777777" w:rsidR="00BB4871" w:rsidRPr="00FC7A37" w:rsidRDefault="00C40B50" w:rsidP="00FC7A37">
      <w:pPr>
        <w:spacing w:before="158"/>
        <w:ind w:left="893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F2D2F"/>
          <w:w w:val="105"/>
          <w:sz w:val="24"/>
          <w:szCs w:val="24"/>
        </w:rPr>
        <w:t>z</w:t>
      </w:r>
      <w:r w:rsidRPr="00FC7A37">
        <w:rPr>
          <w:rFonts w:ascii="Arial" w:hAnsi="Arial" w:cs="Arial"/>
          <w:color w:val="2F2D2F"/>
          <w:spacing w:val="23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gospodarowaniem</w:t>
      </w:r>
      <w:r w:rsidRPr="00FC7A37">
        <w:rPr>
          <w:rFonts w:ascii="Arial" w:hAnsi="Arial" w:cs="Arial"/>
          <w:color w:val="2F2D2F"/>
          <w:spacing w:val="3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F2D2F"/>
          <w:spacing w:val="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F2D2F"/>
          <w:w w:val="105"/>
          <w:sz w:val="24"/>
          <w:szCs w:val="24"/>
        </w:rPr>
        <w:t>komunalnymi</w:t>
      </w:r>
      <w:r w:rsidRPr="00FC7A37">
        <w:rPr>
          <w:rFonts w:ascii="Arial" w:hAnsi="Arial" w:cs="Arial"/>
          <w:color w:val="2F2D2F"/>
          <w:spacing w:val="5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4F4F4F"/>
          <w:w w:val="105"/>
          <w:sz w:val="24"/>
          <w:szCs w:val="24"/>
        </w:rPr>
        <w:t>.</w:t>
      </w:r>
    </w:p>
    <w:p w14:paraId="5EACB6EF" w14:textId="77777777" w:rsidR="00BB4871" w:rsidRPr="00FC7A37" w:rsidRDefault="00BB4871" w:rsidP="00FC7A37">
      <w:pPr>
        <w:jc w:val="both"/>
        <w:rPr>
          <w:rFonts w:ascii="Arial" w:hAnsi="Arial" w:cs="Arial"/>
          <w:sz w:val="24"/>
          <w:szCs w:val="24"/>
        </w:rPr>
        <w:sectPr w:rsidR="00BB4871" w:rsidRPr="00FC7A37">
          <w:pgSz w:w="11570" w:h="16490"/>
          <w:pgMar w:top="1120" w:right="600" w:bottom="280" w:left="400" w:header="708" w:footer="708" w:gutter="0"/>
          <w:cols w:space="708"/>
        </w:sectPr>
      </w:pPr>
    </w:p>
    <w:p w14:paraId="22F2D999" w14:textId="77777777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950"/>
          <w:tab w:val="left" w:pos="1951"/>
        </w:tabs>
        <w:spacing w:before="74"/>
        <w:ind w:left="1950" w:hanging="719"/>
        <w:jc w:val="both"/>
        <w:rPr>
          <w:rFonts w:ascii="Arial" w:hAnsi="Arial" w:cs="Arial"/>
          <w:color w:val="282828"/>
          <w:sz w:val="24"/>
          <w:szCs w:val="24"/>
        </w:rPr>
      </w:pPr>
      <w:bookmarkStart w:id="5" w:name="_Toc70417026"/>
      <w:r w:rsidRPr="00FC7A37">
        <w:rPr>
          <w:rFonts w:ascii="Arial" w:hAnsi="Arial" w:cs="Arial"/>
          <w:color w:val="282828"/>
          <w:w w:val="90"/>
          <w:sz w:val="24"/>
          <w:szCs w:val="24"/>
        </w:rPr>
        <w:lastRenderedPageBreak/>
        <w:t>ODPADY</w:t>
      </w:r>
      <w:r w:rsidRPr="00FC7A37">
        <w:rPr>
          <w:rFonts w:ascii="Arial" w:hAnsi="Arial" w:cs="Arial"/>
          <w:color w:val="282828"/>
          <w:spacing w:val="22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90"/>
          <w:sz w:val="24"/>
          <w:szCs w:val="24"/>
        </w:rPr>
        <w:t>ODEBRANE</w:t>
      </w:r>
      <w:r w:rsidRPr="00FC7A37">
        <w:rPr>
          <w:rFonts w:ascii="Arial" w:hAnsi="Arial" w:cs="Arial"/>
          <w:color w:val="282828"/>
          <w:spacing w:val="41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90"/>
          <w:sz w:val="24"/>
          <w:szCs w:val="24"/>
        </w:rPr>
        <w:t>Z</w:t>
      </w:r>
      <w:r w:rsidRPr="00FC7A37">
        <w:rPr>
          <w:rFonts w:ascii="Arial" w:hAnsi="Arial" w:cs="Arial"/>
          <w:color w:val="282828"/>
          <w:spacing w:val="15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90"/>
          <w:sz w:val="24"/>
          <w:szCs w:val="24"/>
        </w:rPr>
        <w:t>TERENU</w:t>
      </w:r>
      <w:r w:rsidRPr="00FC7A37">
        <w:rPr>
          <w:rFonts w:ascii="Arial" w:hAnsi="Arial" w:cs="Arial"/>
          <w:color w:val="282828"/>
          <w:spacing w:val="42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90"/>
          <w:sz w:val="24"/>
          <w:szCs w:val="24"/>
        </w:rPr>
        <w:t>GMINY</w:t>
      </w:r>
      <w:r w:rsidRPr="00FC7A37">
        <w:rPr>
          <w:rFonts w:ascii="Arial" w:hAnsi="Arial" w:cs="Arial"/>
          <w:color w:val="282828"/>
          <w:spacing w:val="32"/>
          <w:w w:val="9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90"/>
          <w:sz w:val="24"/>
          <w:szCs w:val="24"/>
        </w:rPr>
        <w:t>KIERNOZIA</w:t>
      </w:r>
      <w:bookmarkEnd w:id="5"/>
    </w:p>
    <w:p w14:paraId="59929633" w14:textId="77777777" w:rsidR="00BB4871" w:rsidRPr="00FC7A37" w:rsidRDefault="00BB4871" w:rsidP="00FC7A37">
      <w:pPr>
        <w:pStyle w:val="Tekstpodstawowy"/>
        <w:spacing w:before="4"/>
        <w:jc w:val="both"/>
        <w:rPr>
          <w:rFonts w:ascii="Arial" w:hAnsi="Arial" w:cs="Arial"/>
          <w:b/>
          <w:sz w:val="24"/>
          <w:szCs w:val="24"/>
        </w:rPr>
      </w:pPr>
    </w:p>
    <w:p w14:paraId="679917A3" w14:textId="57A8449E" w:rsidR="00BB4871" w:rsidRPr="00FC7A37" w:rsidRDefault="001F6055" w:rsidP="00FC7A37">
      <w:pPr>
        <w:pStyle w:val="Tekstpodstawowy"/>
        <w:spacing w:before="1" w:line="376" w:lineRule="auto"/>
        <w:ind w:left="864" w:right="656" w:firstLine="36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10"/>
          <w:sz w:val="24"/>
          <w:szCs w:val="24"/>
        </w:rPr>
        <w:t>Łącznię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z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terenu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Gminy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Kiernozia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zebrano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i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odebrano</w:t>
      </w:r>
      <w:r w:rsidR="00DB285E">
        <w:rPr>
          <w:rFonts w:ascii="Arial" w:hAnsi="Arial" w:cs="Arial"/>
          <w:color w:val="282828"/>
          <w:w w:val="110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>740,91 ton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odpad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ó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w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10"/>
          <w:sz w:val="24"/>
          <w:szCs w:val="24"/>
        </w:rPr>
        <w:t>komunalnych.</w:t>
      </w:r>
      <w:r w:rsidR="00C40B50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</w:p>
    <w:p w14:paraId="772CC4BE" w14:textId="77777777" w:rsidR="00BB4871" w:rsidRPr="00FC7A37" w:rsidRDefault="00BB4871" w:rsidP="00FC7A37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B84A8E2" w14:textId="0865B98A" w:rsidR="00BB4871" w:rsidRPr="00FC7A37" w:rsidRDefault="00C40B50" w:rsidP="00FC7A37">
      <w:pPr>
        <w:pStyle w:val="Tekstpodstawowy"/>
        <w:ind w:left="1235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Podzia</w:t>
      </w:r>
      <w:r w:rsidR="001F6055"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ł</w:t>
      </w:r>
      <w:r w:rsidRPr="00FC7A37">
        <w:rPr>
          <w:rFonts w:ascii="Arial" w:hAnsi="Arial" w:cs="Arial"/>
          <w:b/>
          <w:bCs/>
          <w:color w:val="282828"/>
          <w:spacing w:val="-10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odpad</w:t>
      </w:r>
      <w:r w:rsidR="001F6055"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ó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w</w:t>
      </w:r>
      <w:r w:rsidRPr="00FC7A37">
        <w:rPr>
          <w:rFonts w:ascii="Arial" w:hAnsi="Arial" w:cs="Arial"/>
          <w:b/>
          <w:bCs/>
          <w:color w:val="282828"/>
          <w:spacing w:val="22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z</w:t>
      </w:r>
      <w:r w:rsidRPr="00FC7A37">
        <w:rPr>
          <w:rFonts w:ascii="Arial" w:hAnsi="Arial" w:cs="Arial"/>
          <w:b/>
          <w:bCs/>
          <w:color w:val="282828"/>
          <w:spacing w:val="14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terenu</w:t>
      </w:r>
      <w:r w:rsidRPr="00FC7A37">
        <w:rPr>
          <w:rFonts w:ascii="Arial" w:hAnsi="Arial" w:cs="Arial"/>
          <w:b/>
          <w:bCs/>
          <w:color w:val="282828"/>
          <w:spacing w:val="25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Gminy</w:t>
      </w:r>
      <w:r w:rsidRPr="00FC7A37">
        <w:rPr>
          <w:rFonts w:ascii="Arial" w:hAnsi="Arial" w:cs="Arial"/>
          <w:b/>
          <w:bCs/>
          <w:color w:val="282828"/>
          <w:spacing w:val="19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Kiernozia</w:t>
      </w:r>
      <w:r w:rsidRPr="00FC7A37">
        <w:rPr>
          <w:rFonts w:ascii="Arial" w:hAnsi="Arial" w:cs="Arial"/>
          <w:b/>
          <w:bCs/>
          <w:color w:val="282828"/>
          <w:spacing w:val="31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ze</w:t>
      </w:r>
      <w:r w:rsidRPr="00FC7A37">
        <w:rPr>
          <w:rFonts w:ascii="Arial" w:hAnsi="Arial" w:cs="Arial"/>
          <w:b/>
          <w:bCs/>
          <w:color w:val="282828"/>
          <w:spacing w:val="6"/>
          <w:w w:val="105"/>
          <w:sz w:val="24"/>
          <w:szCs w:val="24"/>
          <w:u w:val="single"/>
        </w:rPr>
        <w:t xml:space="preserve"> </w:t>
      </w:r>
      <w:r w:rsidR="001F6055"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wzgl</w:t>
      </w:r>
      <w:r w:rsidR="001F6055" w:rsidRPr="00FC7A37">
        <w:rPr>
          <w:rFonts w:ascii="Arial" w:hAnsi="Arial" w:cs="Arial"/>
          <w:b/>
          <w:bCs/>
          <w:color w:val="282828"/>
          <w:spacing w:val="15"/>
          <w:w w:val="105"/>
          <w:sz w:val="24"/>
          <w:szCs w:val="24"/>
          <w:u w:val="single"/>
        </w:rPr>
        <w:t>ę</w:t>
      </w:r>
      <w:r w:rsidR="001F6055"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du</w:t>
      </w:r>
      <w:r w:rsidRPr="00FC7A37">
        <w:rPr>
          <w:rFonts w:ascii="Arial" w:hAnsi="Arial" w:cs="Arial"/>
          <w:b/>
          <w:bCs/>
          <w:color w:val="282828"/>
          <w:spacing w:val="35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na</w:t>
      </w:r>
      <w:r w:rsidRPr="00FC7A37">
        <w:rPr>
          <w:rFonts w:ascii="Arial" w:hAnsi="Arial" w:cs="Arial"/>
          <w:b/>
          <w:bCs/>
          <w:color w:val="282828"/>
          <w:spacing w:val="15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ich</w:t>
      </w:r>
      <w:r w:rsidRPr="00FC7A37">
        <w:rPr>
          <w:rFonts w:ascii="Arial" w:hAnsi="Arial" w:cs="Arial"/>
          <w:b/>
          <w:bCs/>
          <w:color w:val="282828"/>
          <w:spacing w:val="26"/>
          <w:w w:val="105"/>
          <w:sz w:val="24"/>
          <w:szCs w:val="24"/>
          <w:u w:val="single"/>
        </w:rPr>
        <w:t xml:space="preserve"> </w:t>
      </w:r>
      <w:r w:rsidRPr="00FC7A37">
        <w:rPr>
          <w:rFonts w:ascii="Arial" w:hAnsi="Arial" w:cs="Arial"/>
          <w:b/>
          <w:bCs/>
          <w:color w:val="282828"/>
          <w:w w:val="105"/>
          <w:sz w:val="24"/>
          <w:szCs w:val="24"/>
          <w:u w:val="single"/>
        </w:rPr>
        <w:t>rodzaj:</w:t>
      </w:r>
    </w:p>
    <w:p w14:paraId="7B4FA351" w14:textId="77777777" w:rsidR="00BB4871" w:rsidRPr="00FC7A37" w:rsidRDefault="00BB4871" w:rsidP="00FC7A37">
      <w:pPr>
        <w:pStyle w:val="Tekstpodstawowy"/>
        <w:spacing w:before="1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943A0" w14:textId="6C7137EF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87"/>
          <w:tab w:val="left" w:pos="1588"/>
        </w:tabs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10"/>
          <w:sz w:val="24"/>
          <w:szCs w:val="24"/>
        </w:rPr>
        <w:t>Zmieszane</w:t>
      </w:r>
      <w:r w:rsidRPr="00FC7A37">
        <w:rPr>
          <w:rFonts w:ascii="Arial" w:hAnsi="Arial" w:cs="Arial"/>
          <w:color w:val="282828"/>
          <w:spacing w:val="-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odpady</w:t>
      </w:r>
      <w:r w:rsidRPr="00FC7A37">
        <w:rPr>
          <w:rFonts w:ascii="Arial" w:hAnsi="Arial" w:cs="Arial"/>
          <w:color w:val="282828"/>
          <w:spacing w:val="-1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opakowaniowe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1F6055" w:rsidRPr="00FC7A37">
        <w:rPr>
          <w:rFonts w:ascii="Arial" w:hAnsi="Arial" w:cs="Arial"/>
          <w:color w:val="282828"/>
          <w:w w:val="110"/>
          <w:sz w:val="24"/>
          <w:szCs w:val="24"/>
        </w:rPr>
        <w:t>–</w:t>
      </w:r>
      <w:r w:rsidRPr="00FC7A37">
        <w:rPr>
          <w:rFonts w:ascii="Arial" w:hAnsi="Arial" w:cs="Arial"/>
          <w:color w:val="282828"/>
          <w:spacing w:val="17"/>
          <w:w w:val="110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w w:val="110"/>
          <w:sz w:val="24"/>
          <w:szCs w:val="24"/>
        </w:rPr>
        <w:t>67,95</w:t>
      </w:r>
      <w:r w:rsidRPr="00FC7A37">
        <w:rPr>
          <w:rFonts w:ascii="Arial" w:hAnsi="Arial" w:cs="Arial"/>
          <w:color w:val="282828"/>
          <w:spacing w:val="6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Mg</w:t>
      </w:r>
    </w:p>
    <w:p w14:paraId="64E42BDC" w14:textId="56B407BF" w:rsidR="00BB4871" w:rsidRPr="00FC7A37" w:rsidRDefault="001F6055" w:rsidP="00FC7A37">
      <w:pPr>
        <w:pStyle w:val="Akapitzlist"/>
        <w:numPr>
          <w:ilvl w:val="0"/>
          <w:numId w:val="3"/>
        </w:numPr>
        <w:tabs>
          <w:tab w:val="left" w:pos="1571"/>
          <w:tab w:val="left" w:pos="1572"/>
        </w:tabs>
        <w:spacing w:before="159"/>
        <w:ind w:left="1571" w:hanging="35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Szkło i szkło opakowaniowe </w:t>
      </w:r>
      <w:r w:rsidR="00C40B50" w:rsidRPr="00FC7A37">
        <w:rPr>
          <w:rFonts w:ascii="Arial" w:hAnsi="Arial" w:cs="Arial"/>
          <w:color w:val="282828"/>
          <w:spacing w:val="-2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05"/>
          <w:sz w:val="24"/>
          <w:szCs w:val="24"/>
        </w:rPr>
        <w:t>-</w:t>
      </w:r>
      <w:r w:rsidR="00C40B50" w:rsidRPr="00FC7A37">
        <w:rPr>
          <w:rFonts w:ascii="Arial" w:hAnsi="Arial" w:cs="Arial"/>
          <w:color w:val="282828"/>
          <w:spacing w:val="34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05"/>
          <w:sz w:val="24"/>
          <w:szCs w:val="24"/>
        </w:rPr>
        <w:t>5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7,</w:t>
      </w:r>
      <w:r w:rsidR="00BC75E7" w:rsidRPr="00FC7A37">
        <w:rPr>
          <w:rFonts w:ascii="Arial" w:hAnsi="Arial" w:cs="Arial"/>
          <w:color w:val="282828"/>
          <w:w w:val="105"/>
          <w:sz w:val="24"/>
          <w:szCs w:val="24"/>
        </w:rPr>
        <w:t>10</w:t>
      </w:r>
      <w:r w:rsidR="00C40B50" w:rsidRPr="00FC7A37">
        <w:rPr>
          <w:rFonts w:ascii="Arial" w:hAnsi="Arial" w:cs="Arial"/>
          <w:color w:val="282828"/>
          <w:spacing w:val="5"/>
          <w:w w:val="105"/>
          <w:sz w:val="24"/>
          <w:szCs w:val="24"/>
        </w:rPr>
        <w:t xml:space="preserve"> </w:t>
      </w:r>
      <w:r w:rsidR="00C40B50" w:rsidRPr="00FC7A37">
        <w:rPr>
          <w:rFonts w:ascii="Arial" w:hAnsi="Arial" w:cs="Arial"/>
          <w:color w:val="282828"/>
          <w:w w:val="105"/>
          <w:sz w:val="24"/>
          <w:szCs w:val="24"/>
        </w:rPr>
        <w:t>Mg</w:t>
      </w:r>
    </w:p>
    <w:p w14:paraId="207395DA" w14:textId="085B8F85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82"/>
          <w:tab w:val="left" w:pos="1583"/>
        </w:tabs>
        <w:spacing w:before="167"/>
        <w:ind w:left="1582" w:hanging="366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1A1818"/>
          <w:w w:val="105"/>
          <w:sz w:val="24"/>
          <w:szCs w:val="24"/>
        </w:rPr>
        <w:t>Odpady</w:t>
      </w:r>
      <w:r w:rsidRPr="00FC7A37">
        <w:rPr>
          <w:rFonts w:ascii="Arial" w:hAnsi="Arial" w:cs="Arial"/>
          <w:color w:val="1A1818"/>
          <w:spacing w:val="1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wielkogabarytowe</w:t>
      </w:r>
      <w:r w:rsidRPr="00FC7A37">
        <w:rPr>
          <w:rFonts w:ascii="Arial" w:hAnsi="Arial" w:cs="Arial"/>
          <w:color w:val="282828"/>
          <w:spacing w:val="-8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-  </w:t>
      </w:r>
      <w:r w:rsidR="00BC75E7" w:rsidRPr="00FC7A37">
        <w:rPr>
          <w:rFonts w:ascii="Arial" w:hAnsi="Arial" w:cs="Arial"/>
          <w:color w:val="282828"/>
          <w:w w:val="105"/>
          <w:sz w:val="24"/>
          <w:szCs w:val="24"/>
        </w:rPr>
        <w:t>20,20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Mg</w:t>
      </w:r>
    </w:p>
    <w:p w14:paraId="355BCCDC" w14:textId="78A7EDAF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77"/>
          <w:tab w:val="left" w:pos="1578"/>
        </w:tabs>
        <w:spacing w:before="168"/>
        <w:ind w:left="1577" w:hanging="361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10"/>
          <w:sz w:val="24"/>
          <w:szCs w:val="24"/>
        </w:rPr>
        <w:t>Opony-</w:t>
      </w:r>
      <w:r w:rsidRPr="00FC7A37">
        <w:rPr>
          <w:rFonts w:ascii="Arial" w:hAnsi="Arial" w:cs="Arial"/>
          <w:color w:val="282828"/>
          <w:spacing w:val="5"/>
          <w:w w:val="110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w w:val="110"/>
          <w:sz w:val="24"/>
          <w:szCs w:val="24"/>
        </w:rPr>
        <w:t>15,44</w:t>
      </w:r>
      <w:r w:rsidRPr="00FC7A37">
        <w:rPr>
          <w:rFonts w:ascii="Arial" w:hAnsi="Arial" w:cs="Arial"/>
          <w:color w:val="282828"/>
          <w:spacing w:val="1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M</w:t>
      </w:r>
      <w:r w:rsidR="001F6055" w:rsidRPr="00FC7A37">
        <w:rPr>
          <w:rFonts w:ascii="Arial" w:hAnsi="Arial" w:cs="Arial"/>
          <w:color w:val="282828"/>
          <w:w w:val="110"/>
          <w:sz w:val="24"/>
          <w:szCs w:val="24"/>
        </w:rPr>
        <w:t>g</w:t>
      </w:r>
    </w:p>
    <w:p w14:paraId="1DCEDBC8" w14:textId="2A189803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81"/>
          <w:tab w:val="left" w:pos="1582"/>
        </w:tabs>
        <w:spacing w:before="167"/>
        <w:ind w:left="1582" w:hanging="37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Papier</w:t>
      </w:r>
      <w:r w:rsidRPr="00FC7A37">
        <w:rPr>
          <w:rFonts w:ascii="Arial" w:hAnsi="Arial" w:cs="Arial"/>
          <w:color w:val="282828"/>
          <w:spacing w:val="1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i</w:t>
      </w:r>
      <w:r w:rsidRPr="00FC7A37">
        <w:rPr>
          <w:rFonts w:ascii="Arial" w:hAnsi="Arial" w:cs="Arial"/>
          <w:color w:val="282828"/>
          <w:spacing w:val="1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tektura</w:t>
      </w:r>
      <w:r w:rsidRPr="00FC7A37">
        <w:rPr>
          <w:rFonts w:ascii="Arial" w:hAnsi="Arial" w:cs="Arial"/>
          <w:color w:val="282828"/>
          <w:spacing w:val="17"/>
          <w:w w:val="105"/>
          <w:sz w:val="24"/>
          <w:szCs w:val="24"/>
        </w:rPr>
        <w:t xml:space="preserve"> </w:t>
      </w:r>
      <w:r w:rsidR="00DF2DCD" w:rsidRPr="00FC7A37">
        <w:rPr>
          <w:rFonts w:ascii="Arial" w:hAnsi="Arial" w:cs="Arial"/>
          <w:color w:val="282828"/>
          <w:w w:val="105"/>
          <w:sz w:val="24"/>
          <w:szCs w:val="24"/>
        </w:rPr>
        <w:t>–</w:t>
      </w:r>
      <w:r w:rsidRPr="00FC7A37">
        <w:rPr>
          <w:rFonts w:ascii="Arial" w:hAnsi="Arial" w:cs="Arial"/>
          <w:color w:val="282828"/>
          <w:spacing w:val="36"/>
          <w:w w:val="105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w w:val="105"/>
          <w:sz w:val="24"/>
          <w:szCs w:val="24"/>
        </w:rPr>
        <w:t>3,16</w:t>
      </w:r>
      <w:r w:rsidRPr="00FC7A37">
        <w:rPr>
          <w:rFonts w:ascii="Arial" w:hAnsi="Arial" w:cs="Arial"/>
          <w:color w:val="282828"/>
          <w:spacing w:val="22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Mg</w:t>
      </w:r>
    </w:p>
    <w:p w14:paraId="544FEC38" w14:textId="68940A6C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81"/>
          <w:tab w:val="left" w:pos="1582"/>
        </w:tabs>
        <w:spacing w:before="173"/>
        <w:ind w:left="1581" w:hanging="370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sz w:val="24"/>
          <w:szCs w:val="24"/>
        </w:rPr>
        <w:t>BIO</w:t>
      </w:r>
      <w:r w:rsidRPr="00FC7A37">
        <w:rPr>
          <w:rFonts w:ascii="Arial" w:hAnsi="Arial" w:cs="Arial"/>
          <w:color w:val="282828"/>
          <w:spacing w:val="3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sz w:val="24"/>
          <w:szCs w:val="24"/>
        </w:rPr>
        <w:t>odpady</w:t>
      </w:r>
      <w:r w:rsidRPr="00FC7A37">
        <w:rPr>
          <w:rFonts w:ascii="Arial" w:hAnsi="Arial" w:cs="Arial"/>
          <w:color w:val="282828"/>
          <w:spacing w:val="9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sz w:val="24"/>
          <w:szCs w:val="24"/>
        </w:rPr>
        <w:t>z</w:t>
      </w:r>
      <w:r w:rsidRPr="00FC7A37">
        <w:rPr>
          <w:rFonts w:ascii="Arial" w:hAnsi="Arial" w:cs="Arial"/>
          <w:color w:val="282828"/>
          <w:spacing w:val="8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sz w:val="24"/>
          <w:szCs w:val="24"/>
        </w:rPr>
        <w:t>PSZOK</w:t>
      </w:r>
      <w:r w:rsidRPr="00FC7A37">
        <w:rPr>
          <w:rFonts w:ascii="Arial" w:hAnsi="Arial" w:cs="Arial"/>
          <w:color w:val="282828"/>
          <w:spacing w:val="11"/>
          <w:sz w:val="24"/>
          <w:szCs w:val="24"/>
        </w:rPr>
        <w:t xml:space="preserve"> </w:t>
      </w:r>
      <w:r w:rsidR="00DF2DCD" w:rsidRPr="00FC7A37">
        <w:rPr>
          <w:rFonts w:ascii="Arial" w:hAnsi="Arial" w:cs="Arial"/>
          <w:color w:val="282828"/>
          <w:sz w:val="24"/>
          <w:szCs w:val="24"/>
        </w:rPr>
        <w:t>–</w:t>
      </w:r>
      <w:r w:rsidRPr="00FC7A37">
        <w:rPr>
          <w:rFonts w:ascii="Arial" w:hAnsi="Arial" w:cs="Arial"/>
          <w:color w:val="282828"/>
          <w:spacing w:val="41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sz w:val="24"/>
          <w:szCs w:val="24"/>
        </w:rPr>
        <w:t>5,56</w:t>
      </w:r>
      <w:r w:rsidRPr="00FC7A37">
        <w:rPr>
          <w:rFonts w:ascii="Arial" w:hAnsi="Arial" w:cs="Arial"/>
          <w:color w:val="282828"/>
          <w:sz w:val="24"/>
          <w:szCs w:val="24"/>
        </w:rPr>
        <w:t>Mg</w:t>
      </w:r>
    </w:p>
    <w:p w14:paraId="192607BF" w14:textId="4865D895" w:rsidR="00BB4871" w:rsidRPr="00FC7A37" w:rsidRDefault="00C40B50" w:rsidP="00FC7A37">
      <w:pPr>
        <w:pStyle w:val="Akapitzlist"/>
        <w:numPr>
          <w:ilvl w:val="0"/>
          <w:numId w:val="3"/>
        </w:numPr>
        <w:tabs>
          <w:tab w:val="left" w:pos="1583"/>
          <w:tab w:val="left" w:pos="1584"/>
        </w:tabs>
        <w:spacing w:before="172"/>
        <w:ind w:left="1583" w:hanging="37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10"/>
          <w:sz w:val="24"/>
          <w:szCs w:val="24"/>
        </w:rPr>
        <w:t>Niesegregowane</w:t>
      </w:r>
      <w:r w:rsidRPr="00FC7A37">
        <w:rPr>
          <w:rFonts w:ascii="Arial" w:hAnsi="Arial" w:cs="Arial"/>
          <w:color w:val="282828"/>
          <w:spacing w:val="-12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(zmieszane)</w:t>
      </w:r>
      <w:r w:rsidRPr="00FC7A37">
        <w:rPr>
          <w:rFonts w:ascii="Arial" w:hAnsi="Arial" w:cs="Arial"/>
          <w:color w:val="282828"/>
          <w:spacing w:val="1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odpady</w:t>
      </w:r>
      <w:r w:rsidRPr="00FC7A37">
        <w:rPr>
          <w:rFonts w:ascii="Arial" w:hAnsi="Arial" w:cs="Arial"/>
          <w:color w:val="282828"/>
          <w:spacing w:val="-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komunalne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="00DF2DCD" w:rsidRPr="00FC7A37">
        <w:rPr>
          <w:rFonts w:ascii="Arial" w:hAnsi="Arial" w:cs="Arial"/>
          <w:color w:val="282828"/>
          <w:w w:val="110"/>
          <w:sz w:val="24"/>
          <w:szCs w:val="24"/>
        </w:rPr>
        <w:t>–</w:t>
      </w:r>
      <w:r w:rsidRPr="00FC7A37">
        <w:rPr>
          <w:rFonts w:ascii="Arial" w:hAnsi="Arial" w:cs="Arial"/>
          <w:color w:val="282828"/>
          <w:spacing w:val="24"/>
          <w:w w:val="110"/>
          <w:sz w:val="24"/>
          <w:szCs w:val="24"/>
        </w:rPr>
        <w:t xml:space="preserve"> </w:t>
      </w:r>
      <w:r w:rsidR="00BC75E7" w:rsidRPr="00FC7A37">
        <w:rPr>
          <w:rFonts w:ascii="Arial" w:hAnsi="Arial" w:cs="Arial"/>
          <w:color w:val="282828"/>
          <w:w w:val="110"/>
          <w:sz w:val="24"/>
          <w:szCs w:val="24"/>
        </w:rPr>
        <w:t>530,50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Mg</w:t>
      </w:r>
    </w:p>
    <w:p w14:paraId="6303F756" w14:textId="61C67CA3" w:rsidR="00BB4871" w:rsidRPr="00FC7A37" w:rsidRDefault="00BB4871" w:rsidP="00FC7A37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2A348CFD" w14:textId="59D41357" w:rsidR="00BB4871" w:rsidRPr="00FC7A37" w:rsidRDefault="00C40B50" w:rsidP="00FC7A37">
      <w:pPr>
        <w:pStyle w:val="Tekstpodstawowy"/>
        <w:spacing w:before="25"/>
        <w:ind w:left="1232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Na</w:t>
      </w:r>
      <w:r w:rsidRPr="00FC7A37">
        <w:rPr>
          <w:rFonts w:ascii="Arial" w:hAnsi="Arial" w:cs="Arial"/>
          <w:color w:val="282828"/>
          <w:spacing w:val="1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terenie</w:t>
      </w:r>
      <w:r w:rsidRPr="00FC7A37">
        <w:rPr>
          <w:rFonts w:ascii="Arial" w:hAnsi="Arial" w:cs="Arial"/>
          <w:color w:val="282828"/>
          <w:spacing w:val="14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82828"/>
          <w:spacing w:val="1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Kiernozia</w:t>
      </w:r>
      <w:r w:rsidRPr="00FC7A37">
        <w:rPr>
          <w:rFonts w:ascii="Arial" w:hAnsi="Arial" w:cs="Arial"/>
          <w:color w:val="282828"/>
          <w:spacing w:val="2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82828"/>
          <w:spacing w:val="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20</w:t>
      </w:r>
      <w:r w:rsidR="00802E0A" w:rsidRPr="00FC7A37">
        <w:rPr>
          <w:rFonts w:ascii="Arial" w:hAnsi="Arial" w:cs="Arial"/>
          <w:color w:val="282828"/>
          <w:w w:val="105"/>
          <w:sz w:val="24"/>
          <w:szCs w:val="24"/>
        </w:rPr>
        <w:t>2</w:t>
      </w:r>
      <w:r w:rsidR="00715550">
        <w:rPr>
          <w:rFonts w:ascii="Arial" w:hAnsi="Arial" w:cs="Arial"/>
          <w:color w:val="282828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82828"/>
          <w:spacing w:val="1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roku</w:t>
      </w:r>
      <w:r w:rsidRPr="00FC7A37">
        <w:rPr>
          <w:rFonts w:ascii="Arial" w:hAnsi="Arial" w:cs="Arial"/>
          <w:color w:val="282828"/>
          <w:spacing w:val="2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nie</w:t>
      </w:r>
      <w:r w:rsidRPr="00FC7A37">
        <w:rPr>
          <w:rFonts w:ascii="Arial" w:hAnsi="Arial" w:cs="Arial"/>
          <w:color w:val="282828"/>
          <w:spacing w:val="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zlokalizowano</w:t>
      </w:r>
      <w:r w:rsidRPr="00FC7A37">
        <w:rPr>
          <w:rFonts w:ascii="Arial" w:hAnsi="Arial" w:cs="Arial"/>
          <w:color w:val="282828"/>
          <w:spacing w:val="3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dzikich</w:t>
      </w:r>
      <w:r w:rsidRPr="00FC7A37">
        <w:rPr>
          <w:rFonts w:ascii="Arial" w:hAnsi="Arial" w:cs="Arial"/>
          <w:color w:val="282828"/>
          <w:spacing w:val="1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wysypisk</w:t>
      </w:r>
      <w:r w:rsidRPr="00FC7A37">
        <w:rPr>
          <w:rFonts w:ascii="Arial" w:hAnsi="Arial" w:cs="Arial"/>
          <w:color w:val="282828"/>
          <w:spacing w:val="6"/>
          <w:w w:val="105"/>
          <w:sz w:val="24"/>
          <w:szCs w:val="24"/>
        </w:rPr>
        <w:t xml:space="preserve"> </w:t>
      </w:r>
      <w:r w:rsidR="00802E0A" w:rsidRPr="00FC7A37">
        <w:rPr>
          <w:rFonts w:ascii="Arial" w:hAnsi="Arial" w:cs="Arial"/>
          <w:color w:val="282828"/>
          <w:w w:val="105"/>
          <w:sz w:val="24"/>
          <w:szCs w:val="24"/>
        </w:rPr>
        <w:t>śmieci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.</w:t>
      </w:r>
    </w:p>
    <w:p w14:paraId="3D118B38" w14:textId="77777777" w:rsidR="00BB4871" w:rsidRPr="00FC7A37" w:rsidRDefault="00BB4871" w:rsidP="00FC7A37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6516BDDB" w14:textId="30E0309E" w:rsidR="00BB4871" w:rsidRPr="00FC7A37" w:rsidRDefault="00C40B50" w:rsidP="00FC7A37">
      <w:pPr>
        <w:pStyle w:val="Tekstpodstawowy"/>
        <w:spacing w:line="372" w:lineRule="auto"/>
        <w:ind w:left="859" w:right="661" w:firstLine="362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Odpady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z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terenu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Kiernozia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przekazywane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były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do Sortowni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Kutnie,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1A1818"/>
          <w:w w:val="105"/>
          <w:sz w:val="24"/>
          <w:szCs w:val="24"/>
        </w:rPr>
        <w:t>ul</w:t>
      </w:r>
      <w:r w:rsidRPr="00FC7A37">
        <w:rPr>
          <w:rFonts w:ascii="Arial" w:hAnsi="Arial" w:cs="Arial"/>
          <w:color w:val="1A1818"/>
          <w:spacing w:val="1"/>
          <w:w w:val="105"/>
          <w:sz w:val="24"/>
          <w:szCs w:val="24"/>
        </w:rPr>
        <w:t xml:space="preserve"> </w:t>
      </w:r>
      <w:proofErr w:type="spellStart"/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Ł</w:t>
      </w:r>
      <w:r w:rsidR="00DF2DCD" w:rsidRPr="00FC7A37">
        <w:rPr>
          <w:rFonts w:ascii="Arial" w:hAnsi="Arial" w:cs="Arial"/>
          <w:color w:val="282828"/>
          <w:w w:val="105"/>
          <w:sz w:val="24"/>
          <w:szCs w:val="24"/>
        </w:rPr>
        <w:t>ą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koszynska</w:t>
      </w:r>
      <w:proofErr w:type="spellEnd"/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127,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oraz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Zakładu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Gospodarowania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Odpad</w:t>
      </w:r>
      <w:r w:rsidR="00DF2DCD" w:rsidRPr="00FC7A37">
        <w:rPr>
          <w:rFonts w:ascii="Arial" w:hAnsi="Arial" w:cs="Arial"/>
          <w:color w:val="282828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proofErr w:type="spellStart"/>
      <w:r w:rsidRPr="00FC7A37">
        <w:rPr>
          <w:rFonts w:ascii="Arial" w:hAnsi="Arial" w:cs="Arial"/>
          <w:color w:val="282828"/>
          <w:w w:val="105"/>
          <w:sz w:val="24"/>
          <w:szCs w:val="24"/>
        </w:rPr>
        <w:t>Krzy</w:t>
      </w:r>
      <w:r w:rsidR="00305554" w:rsidRPr="00FC7A37">
        <w:rPr>
          <w:rFonts w:ascii="Arial" w:hAnsi="Arial" w:cs="Arial"/>
          <w:color w:val="282828"/>
          <w:w w:val="105"/>
          <w:sz w:val="24"/>
          <w:szCs w:val="24"/>
        </w:rPr>
        <w:t>ż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an</w:t>
      </w:r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wku</w:t>
      </w:r>
      <w:proofErr w:type="spellEnd"/>
      <w:r w:rsidRPr="00FC7A37">
        <w:rPr>
          <w:rFonts w:ascii="Arial" w:hAnsi="Arial" w:cs="Arial"/>
          <w:color w:val="282828"/>
          <w:w w:val="105"/>
          <w:sz w:val="24"/>
          <w:szCs w:val="24"/>
        </w:rPr>
        <w:t>.,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natomiast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zużyte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opony i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odpady wielkogabarytowe przekazano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do firmy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EKO-Region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Julk</w:t>
      </w:r>
      <w:r w:rsidR="00137E43" w:rsidRPr="00FC7A37">
        <w:rPr>
          <w:rFonts w:ascii="Arial" w:hAnsi="Arial" w:cs="Arial"/>
          <w:color w:val="282828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w.</w:t>
      </w:r>
    </w:p>
    <w:p w14:paraId="7F1A8C98" w14:textId="77777777" w:rsidR="00BB4871" w:rsidRPr="00FC7A37" w:rsidRDefault="00BB4871" w:rsidP="00FC7A37">
      <w:pPr>
        <w:spacing w:line="372" w:lineRule="auto"/>
        <w:jc w:val="both"/>
        <w:rPr>
          <w:rFonts w:ascii="Arial" w:hAnsi="Arial" w:cs="Arial"/>
          <w:sz w:val="24"/>
          <w:szCs w:val="24"/>
        </w:rPr>
      </w:pPr>
    </w:p>
    <w:p w14:paraId="1FC8F8C2" w14:textId="77777777" w:rsidR="000E4101" w:rsidRPr="00FC7A37" w:rsidRDefault="000E4101" w:rsidP="00FC7A37">
      <w:pPr>
        <w:spacing w:line="372" w:lineRule="auto"/>
        <w:jc w:val="both"/>
        <w:rPr>
          <w:rFonts w:ascii="Arial" w:hAnsi="Arial" w:cs="Arial"/>
          <w:sz w:val="24"/>
          <w:szCs w:val="24"/>
        </w:rPr>
      </w:pPr>
    </w:p>
    <w:p w14:paraId="7100BA44" w14:textId="2D9E8432" w:rsidR="00A958CF" w:rsidRPr="00FC7A37" w:rsidRDefault="00A958CF" w:rsidP="00FC7A37">
      <w:pPr>
        <w:pStyle w:val="Nagwek1"/>
        <w:numPr>
          <w:ilvl w:val="1"/>
          <w:numId w:val="6"/>
        </w:numPr>
        <w:tabs>
          <w:tab w:val="left" w:pos="1946"/>
        </w:tabs>
        <w:spacing w:before="69" w:line="372" w:lineRule="auto"/>
        <w:ind w:right="670"/>
        <w:jc w:val="both"/>
        <w:rPr>
          <w:rFonts w:ascii="Arial" w:hAnsi="Arial" w:cs="Arial"/>
          <w:color w:val="2D2B2B"/>
          <w:sz w:val="24"/>
          <w:szCs w:val="24"/>
        </w:rPr>
      </w:pPr>
      <w:bookmarkStart w:id="6" w:name="_Toc70417027"/>
      <w:r w:rsidRPr="00FC7A37">
        <w:rPr>
          <w:rFonts w:ascii="Arial" w:hAnsi="Arial" w:cs="Arial"/>
          <w:color w:val="2D2B2B"/>
          <w:w w:val="95"/>
          <w:position w:val="1"/>
          <w:sz w:val="24"/>
          <w:szCs w:val="24"/>
        </w:rPr>
        <w:t>OSIĄGNIĘTE</w:t>
      </w:r>
      <w:r w:rsidRPr="00FC7A37">
        <w:rPr>
          <w:rFonts w:ascii="Arial" w:hAnsi="Arial" w:cs="Arial"/>
          <w:color w:val="2D2B2B"/>
          <w:spacing w:val="1"/>
          <w:w w:val="95"/>
          <w:position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position w:val="2"/>
          <w:sz w:val="24"/>
          <w:szCs w:val="24"/>
        </w:rPr>
        <w:t>PRZEZ</w:t>
      </w:r>
      <w:r w:rsidRPr="00FC7A37">
        <w:rPr>
          <w:rFonts w:ascii="Arial" w:hAnsi="Arial" w:cs="Arial"/>
          <w:color w:val="2D2B2B"/>
          <w:spacing w:val="1"/>
          <w:w w:val="95"/>
          <w:position w:val="2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GMINE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position w:val="1"/>
          <w:sz w:val="24"/>
          <w:szCs w:val="24"/>
        </w:rPr>
        <w:t>POZIOMY</w:t>
      </w:r>
      <w:r w:rsidRPr="00FC7A37">
        <w:rPr>
          <w:rFonts w:ascii="Arial" w:hAnsi="Arial" w:cs="Arial"/>
          <w:color w:val="2D2B2B"/>
          <w:spacing w:val="1"/>
          <w:w w:val="95"/>
          <w:position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position w:val="1"/>
          <w:sz w:val="24"/>
          <w:szCs w:val="24"/>
        </w:rPr>
        <w:t>RECYKLINGU,</w:t>
      </w:r>
      <w:r w:rsidRPr="00FC7A37">
        <w:rPr>
          <w:rFonts w:ascii="Arial" w:hAnsi="Arial" w:cs="Arial"/>
          <w:color w:val="2D2B2B"/>
          <w:spacing w:val="1"/>
          <w:w w:val="95"/>
          <w:position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PRZYGOTOWANIA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DO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PONOWNEGO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U</w:t>
      </w:r>
      <w:r w:rsidR="00B54B70" w:rsidRPr="00FC7A37">
        <w:rPr>
          <w:rFonts w:ascii="Arial" w:hAnsi="Arial" w:cs="Arial"/>
          <w:color w:val="2D2B2B"/>
          <w:w w:val="95"/>
          <w:sz w:val="24"/>
          <w:szCs w:val="24"/>
        </w:rPr>
        <w:t>Ż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YCIA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I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ODZYSKU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z w:val="24"/>
          <w:szCs w:val="24"/>
        </w:rPr>
        <w:t>POSZCZEG</w:t>
      </w:r>
      <w:r w:rsidR="00B54B70" w:rsidRPr="00FC7A37">
        <w:rPr>
          <w:rFonts w:ascii="Arial" w:hAnsi="Arial" w:cs="Arial"/>
          <w:color w:val="2D2B2B"/>
          <w:sz w:val="24"/>
          <w:szCs w:val="24"/>
        </w:rPr>
        <w:t>Ó</w:t>
      </w:r>
      <w:r w:rsidRPr="00FC7A37">
        <w:rPr>
          <w:rFonts w:ascii="Arial" w:hAnsi="Arial" w:cs="Arial"/>
          <w:color w:val="2D2B2B"/>
          <w:sz w:val="24"/>
          <w:szCs w:val="24"/>
        </w:rPr>
        <w:t>LNYCH</w:t>
      </w:r>
      <w:r w:rsidRPr="00FC7A37">
        <w:rPr>
          <w:rFonts w:ascii="Arial" w:hAnsi="Arial" w:cs="Arial"/>
          <w:color w:val="2D2B2B"/>
          <w:spacing w:val="-13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z w:val="24"/>
          <w:szCs w:val="24"/>
        </w:rPr>
        <w:t>FRAKCJI</w:t>
      </w:r>
      <w:r w:rsidRPr="00FC7A37">
        <w:rPr>
          <w:rFonts w:ascii="Arial" w:hAnsi="Arial" w:cs="Arial"/>
          <w:color w:val="2D2B2B"/>
          <w:spacing w:val="9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z w:val="24"/>
          <w:szCs w:val="24"/>
        </w:rPr>
        <w:t>ODPADOW</w:t>
      </w:r>
      <w:bookmarkEnd w:id="6"/>
    </w:p>
    <w:p w14:paraId="75EA05FD" w14:textId="77777777" w:rsidR="00CF6ABC" w:rsidRPr="00FC7A37" w:rsidRDefault="00CF6ABC" w:rsidP="00FC7A37">
      <w:pPr>
        <w:spacing w:before="246" w:line="364" w:lineRule="auto"/>
        <w:ind w:left="860" w:right="643" w:firstLine="370"/>
        <w:jc w:val="both"/>
        <w:rPr>
          <w:rFonts w:ascii="Arial" w:hAnsi="Arial" w:cs="Arial"/>
          <w:color w:val="2D2B2B"/>
          <w:w w:val="105"/>
          <w:sz w:val="24"/>
          <w:szCs w:val="24"/>
        </w:rPr>
      </w:pPr>
    </w:p>
    <w:p w14:paraId="1E231715" w14:textId="6D5D5097" w:rsidR="00CF6ABC" w:rsidRPr="00FC7A37" w:rsidRDefault="00CF6ABC" w:rsidP="00FC7A37">
      <w:pPr>
        <w:spacing w:before="246" w:line="364" w:lineRule="auto"/>
        <w:ind w:left="860" w:right="643" w:firstLine="370"/>
        <w:jc w:val="both"/>
        <w:rPr>
          <w:rFonts w:ascii="Arial" w:hAnsi="Arial" w:cs="Arial"/>
          <w:color w:val="2D2B2B"/>
          <w:w w:val="105"/>
          <w:sz w:val="24"/>
          <w:szCs w:val="24"/>
        </w:rPr>
      </w:pPr>
      <w:r w:rsidRPr="00FC7A37">
        <w:rPr>
          <w:rFonts w:ascii="Arial" w:hAnsi="Arial" w:cs="Arial"/>
          <w:color w:val="2D2B2B"/>
          <w:w w:val="105"/>
          <w:sz w:val="24"/>
          <w:szCs w:val="24"/>
        </w:rPr>
        <w:t>Poziom ograniczenia masy odpadów komunalnych ulegających biodegradacji przekazanych do składowania w stosunku do masy tych odpadów wytworzonych w 1995 r. , wyznaczony rozporządzeniem Ministra Środowiska z dnia 15 grudnia 2017 roku w sprawie poziomów  ograniczenia składowania masy odpadów komunalnych ulegających biodegradacji ( Dz. U. z 2017 r. poz. 2412) został osiągnięty i wyniósł w 202</w:t>
      </w:r>
      <w:r w:rsidR="00B95AF2" w:rsidRPr="00FC7A37">
        <w:rPr>
          <w:rFonts w:ascii="Arial" w:hAnsi="Arial" w:cs="Arial"/>
          <w:color w:val="2D2B2B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roku  </w:t>
      </w:r>
      <w:r w:rsidR="00B95AF2" w:rsidRPr="00FC7A37">
        <w:rPr>
          <w:rFonts w:ascii="Arial" w:hAnsi="Arial" w:cs="Arial"/>
          <w:color w:val="2D2B2B"/>
          <w:w w:val="105"/>
          <w:sz w:val="24"/>
          <w:szCs w:val="24"/>
        </w:rPr>
        <w:t>12,91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%</w:t>
      </w:r>
      <w:r w:rsidR="00DB285E">
        <w:rPr>
          <w:rFonts w:ascii="Arial" w:hAnsi="Arial" w:cs="Arial"/>
          <w:color w:val="2D2B2B"/>
          <w:w w:val="105"/>
          <w:sz w:val="24"/>
          <w:szCs w:val="24"/>
        </w:rPr>
        <w:t>.</w:t>
      </w:r>
    </w:p>
    <w:p w14:paraId="347E6495" w14:textId="3890A2F9" w:rsidR="000E4101" w:rsidRPr="00FC7A37" w:rsidRDefault="000E4101" w:rsidP="00FC7A37">
      <w:pPr>
        <w:spacing w:line="372" w:lineRule="auto"/>
        <w:jc w:val="both"/>
        <w:rPr>
          <w:rFonts w:ascii="Arial" w:hAnsi="Arial" w:cs="Arial"/>
          <w:sz w:val="24"/>
          <w:szCs w:val="24"/>
        </w:rPr>
        <w:sectPr w:rsidR="000E4101" w:rsidRPr="00FC7A37">
          <w:pgSz w:w="11570" w:h="16490"/>
          <w:pgMar w:top="1140" w:right="600" w:bottom="280" w:left="400" w:header="708" w:footer="708" w:gutter="0"/>
          <w:cols w:space="708"/>
        </w:sectPr>
      </w:pPr>
    </w:p>
    <w:p w14:paraId="36E4D78C" w14:textId="16F06E52" w:rsidR="00BB4871" w:rsidRPr="00FC7A37" w:rsidRDefault="00C40B50" w:rsidP="00FC7A37">
      <w:pPr>
        <w:pStyle w:val="Nagwek1"/>
        <w:numPr>
          <w:ilvl w:val="1"/>
          <w:numId w:val="6"/>
        </w:numPr>
        <w:tabs>
          <w:tab w:val="left" w:pos="1948"/>
        </w:tabs>
        <w:spacing w:line="374" w:lineRule="auto"/>
        <w:ind w:right="681"/>
        <w:jc w:val="both"/>
        <w:rPr>
          <w:rFonts w:ascii="Arial" w:hAnsi="Arial" w:cs="Arial"/>
          <w:color w:val="2D2B2B"/>
          <w:sz w:val="24"/>
          <w:szCs w:val="24"/>
        </w:rPr>
      </w:pPr>
      <w:bookmarkStart w:id="7" w:name="_Toc70417028"/>
      <w:r w:rsidRPr="00FC7A37">
        <w:rPr>
          <w:rFonts w:ascii="Arial" w:hAnsi="Arial" w:cs="Arial"/>
          <w:color w:val="2D2B2B"/>
          <w:w w:val="95"/>
          <w:sz w:val="24"/>
          <w:szCs w:val="24"/>
        </w:rPr>
        <w:lastRenderedPageBreak/>
        <w:t>DOCHODY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I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KOSZTY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Z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TYTU</w:t>
      </w:r>
      <w:r w:rsidR="00D0142B" w:rsidRPr="00FC7A37">
        <w:rPr>
          <w:rFonts w:ascii="Arial" w:hAnsi="Arial" w:cs="Arial"/>
          <w:color w:val="2D2B2B"/>
          <w:w w:val="95"/>
          <w:sz w:val="24"/>
          <w:szCs w:val="24"/>
        </w:rPr>
        <w:t>Ł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U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GOSPODARKI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95"/>
          <w:sz w:val="24"/>
          <w:szCs w:val="24"/>
        </w:rPr>
        <w:t>ODPADAMI</w:t>
      </w:r>
      <w:r w:rsidRPr="00FC7A37">
        <w:rPr>
          <w:rFonts w:ascii="Arial" w:hAnsi="Arial" w:cs="Arial"/>
          <w:color w:val="2D2B2B"/>
          <w:spacing w:val="1"/>
          <w:w w:val="9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z w:val="24"/>
          <w:szCs w:val="24"/>
        </w:rPr>
        <w:t>KOMUNALNYMI</w:t>
      </w:r>
      <w:bookmarkEnd w:id="7"/>
    </w:p>
    <w:p w14:paraId="042DDD1F" w14:textId="3DFF0BCB" w:rsidR="00BB4871" w:rsidRPr="00FC7A37" w:rsidRDefault="00C40B50" w:rsidP="00FC7A37">
      <w:pPr>
        <w:spacing w:before="241" w:line="362" w:lineRule="auto"/>
        <w:ind w:left="856" w:right="652" w:firstLine="37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D2B2B"/>
          <w:w w:val="105"/>
          <w:sz w:val="24"/>
          <w:szCs w:val="24"/>
        </w:rPr>
        <w:t>Na rok 20</w:t>
      </w:r>
      <w:r w:rsidR="00707782" w:rsidRPr="00FC7A37">
        <w:rPr>
          <w:rFonts w:ascii="Arial" w:hAnsi="Arial" w:cs="Arial"/>
          <w:color w:val="2D2B2B"/>
          <w:w w:val="105"/>
          <w:sz w:val="24"/>
          <w:szCs w:val="24"/>
        </w:rPr>
        <w:t>2</w:t>
      </w:r>
      <w:r w:rsidR="00121502" w:rsidRPr="00FC7A37">
        <w:rPr>
          <w:rFonts w:ascii="Arial" w:hAnsi="Arial" w:cs="Arial"/>
          <w:color w:val="2D2B2B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po </w:t>
      </w:r>
      <w:r w:rsidR="00D0142B" w:rsidRPr="00FC7A37">
        <w:rPr>
          <w:rFonts w:ascii="Arial" w:hAnsi="Arial" w:cs="Arial"/>
          <w:color w:val="2D2B2B"/>
          <w:w w:val="105"/>
          <w:sz w:val="24"/>
          <w:szCs w:val="24"/>
        </w:rPr>
        <w:t>uwzględnieniu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D0142B" w:rsidRPr="00FC7A37">
        <w:rPr>
          <w:rFonts w:ascii="Arial" w:hAnsi="Arial" w:cs="Arial"/>
          <w:color w:val="2D2B2B"/>
          <w:w w:val="105"/>
          <w:sz w:val="24"/>
          <w:szCs w:val="24"/>
        </w:rPr>
        <w:t>wysokości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</w:t>
      </w:r>
      <w:r w:rsidR="00D0142B" w:rsidRPr="00FC7A37">
        <w:rPr>
          <w:rFonts w:ascii="Arial" w:hAnsi="Arial" w:cs="Arial"/>
          <w:color w:val="2D2B2B"/>
          <w:w w:val="105"/>
          <w:sz w:val="24"/>
          <w:szCs w:val="24"/>
        </w:rPr>
        <w:t>opłaty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za </w:t>
      </w:r>
      <w:r w:rsidR="00BF1383" w:rsidRPr="00FC7A37">
        <w:rPr>
          <w:rFonts w:ascii="Arial" w:hAnsi="Arial" w:cs="Arial"/>
          <w:color w:val="2D2B2B"/>
          <w:w w:val="105"/>
          <w:sz w:val="24"/>
          <w:szCs w:val="24"/>
        </w:rPr>
        <w:t>usług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ę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</w:t>
      </w:r>
      <w:r w:rsidR="00BF1383" w:rsidRPr="00FC7A37">
        <w:rPr>
          <w:rFonts w:ascii="Arial" w:hAnsi="Arial" w:cs="Arial"/>
          <w:color w:val="2D2B2B"/>
          <w:w w:val="105"/>
          <w:sz w:val="24"/>
          <w:szCs w:val="24"/>
        </w:rPr>
        <w:t>należną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DD148D" w:rsidRPr="00FC7A37">
        <w:rPr>
          <w:rFonts w:ascii="Arial" w:hAnsi="Arial" w:cs="Arial"/>
          <w:color w:val="2D2B2B"/>
          <w:w w:val="105"/>
          <w:sz w:val="24"/>
          <w:szCs w:val="24"/>
        </w:rPr>
        <w:t>przedsiębiorcy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odbieraj</w:t>
      </w:r>
      <w:r w:rsidR="00DD148D" w:rsidRPr="00FC7A37">
        <w:rPr>
          <w:rFonts w:ascii="Arial" w:hAnsi="Arial" w:cs="Arial"/>
          <w:color w:val="2D2B2B"/>
          <w:w w:val="105"/>
          <w:sz w:val="24"/>
          <w:szCs w:val="24"/>
        </w:rPr>
        <w:t>ą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cemu odpady komunalne oraz koszt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ó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w administracyjnych 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leżących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po stronie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Urzędu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Gminy 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wysokość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należności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z </w:t>
      </w:r>
      <w:r w:rsidR="00FA299A" w:rsidRPr="00FC7A37">
        <w:rPr>
          <w:rFonts w:ascii="Arial" w:hAnsi="Arial" w:cs="Arial"/>
          <w:color w:val="2D2B2B"/>
          <w:w w:val="105"/>
          <w:sz w:val="24"/>
          <w:szCs w:val="24"/>
        </w:rPr>
        <w:t>tytułu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gospodarowania odpadami komunalnymi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wyniosła</w:t>
      </w:r>
      <w:r w:rsidRPr="00FC7A37">
        <w:rPr>
          <w:rFonts w:ascii="Arial" w:hAnsi="Arial" w:cs="Arial"/>
          <w:color w:val="2D2B2B"/>
          <w:spacing w:val="17"/>
          <w:w w:val="105"/>
          <w:sz w:val="24"/>
          <w:szCs w:val="24"/>
        </w:rPr>
        <w:t xml:space="preserve"> </w:t>
      </w:r>
      <w:r w:rsidR="005441C3" w:rsidRPr="00FC7A37">
        <w:rPr>
          <w:rFonts w:ascii="Arial" w:hAnsi="Arial" w:cs="Arial"/>
          <w:color w:val="2D2B2B"/>
          <w:w w:val="105"/>
          <w:sz w:val="24"/>
          <w:szCs w:val="24"/>
        </w:rPr>
        <w:t>999 924,77zł.</w:t>
      </w:r>
    </w:p>
    <w:p w14:paraId="6E8897C5" w14:textId="77777777" w:rsidR="00BB4871" w:rsidRPr="00FC7A37" w:rsidRDefault="00BB4871" w:rsidP="00FC7A37">
      <w:pPr>
        <w:pStyle w:val="Tekstpodstawowy"/>
        <w:spacing w:before="1"/>
        <w:jc w:val="both"/>
        <w:rPr>
          <w:rFonts w:ascii="Arial" w:hAnsi="Arial" w:cs="Arial"/>
          <w:sz w:val="24"/>
          <w:szCs w:val="24"/>
        </w:rPr>
      </w:pPr>
    </w:p>
    <w:p w14:paraId="39077E95" w14:textId="1F6A9C2E" w:rsidR="00BB4871" w:rsidRPr="00FC7A37" w:rsidRDefault="00C40B50" w:rsidP="00FC7A37">
      <w:pPr>
        <w:spacing w:line="362" w:lineRule="auto"/>
        <w:ind w:left="854" w:right="660" w:firstLine="362"/>
        <w:jc w:val="both"/>
        <w:rPr>
          <w:rFonts w:ascii="Arial" w:hAnsi="Arial" w:cs="Arial"/>
          <w:color w:val="2D2B2B"/>
          <w:w w:val="105"/>
          <w:sz w:val="24"/>
          <w:szCs w:val="24"/>
        </w:rPr>
      </w:pPr>
      <w:r w:rsidRPr="00FC7A37">
        <w:rPr>
          <w:rFonts w:ascii="Arial" w:hAnsi="Arial" w:cs="Arial"/>
          <w:color w:val="2D2B2B"/>
          <w:w w:val="105"/>
          <w:sz w:val="24"/>
          <w:szCs w:val="24"/>
        </w:rPr>
        <w:t>W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3D3B3D"/>
          <w:w w:val="105"/>
          <w:sz w:val="24"/>
          <w:szCs w:val="24"/>
        </w:rPr>
        <w:t>ramach</w:t>
      </w:r>
      <w:r w:rsidRPr="00FC7A37">
        <w:rPr>
          <w:rFonts w:ascii="Arial" w:hAnsi="Arial" w:cs="Arial"/>
          <w:color w:val="3D3B3D"/>
          <w:spacing w:val="1"/>
          <w:w w:val="105"/>
          <w:sz w:val="24"/>
          <w:szCs w:val="24"/>
        </w:rPr>
        <w:t xml:space="preserve">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opłaty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za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gospodarowanie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odpadami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otrzymaliśmy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wpłaty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od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mieszkańców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gminy w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wysokości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3F515C" w:rsidRPr="00FC7A37">
        <w:rPr>
          <w:rFonts w:ascii="Arial" w:hAnsi="Arial" w:cs="Arial"/>
          <w:color w:val="2D2B2B"/>
          <w:w w:val="105"/>
          <w:sz w:val="24"/>
          <w:szCs w:val="24"/>
        </w:rPr>
        <w:t>935 389,75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zł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. Na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dzień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 </w:t>
      </w:r>
      <w:r w:rsidR="003F515C" w:rsidRPr="00FC7A37">
        <w:rPr>
          <w:rFonts w:ascii="Arial" w:hAnsi="Arial" w:cs="Arial"/>
          <w:color w:val="2D2B2B"/>
          <w:w w:val="105"/>
          <w:sz w:val="24"/>
          <w:szCs w:val="24"/>
        </w:rPr>
        <w:t>31.12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.202</w:t>
      </w:r>
      <w:r w:rsidR="00305554" w:rsidRPr="00FC7A37">
        <w:rPr>
          <w:rFonts w:ascii="Arial" w:hAnsi="Arial" w:cs="Arial"/>
          <w:color w:val="2D2B2B"/>
          <w:w w:val="105"/>
          <w:sz w:val="24"/>
          <w:szCs w:val="24"/>
        </w:rPr>
        <w:t>1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r. </w:t>
      </w:r>
      <w:r w:rsidR="006F4F41" w:rsidRPr="00FC7A37">
        <w:rPr>
          <w:rFonts w:ascii="Arial" w:hAnsi="Arial" w:cs="Arial"/>
          <w:color w:val="2D2B2B"/>
          <w:w w:val="105"/>
          <w:sz w:val="24"/>
          <w:szCs w:val="24"/>
        </w:rPr>
        <w:t>zaległości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 wraz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spacing w:val="-6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z 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należnymi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odsetkami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wyniosły </w:t>
      </w:r>
      <w:r w:rsidR="003F515C" w:rsidRPr="00FC7A37">
        <w:rPr>
          <w:rFonts w:ascii="Arial" w:hAnsi="Arial" w:cs="Arial"/>
          <w:color w:val="2D2B2B"/>
          <w:w w:val="105"/>
          <w:sz w:val="24"/>
          <w:szCs w:val="24"/>
        </w:rPr>
        <w:t>15 457,06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>zł</w:t>
      </w:r>
      <w:r w:rsidR="00305554" w:rsidRPr="00FC7A37">
        <w:rPr>
          <w:rFonts w:ascii="Arial" w:hAnsi="Arial" w:cs="Arial"/>
          <w:color w:val="2D2B2B"/>
          <w:w w:val="105"/>
          <w:sz w:val="24"/>
          <w:szCs w:val="24"/>
        </w:rPr>
        <w:t>.,</w:t>
      </w:r>
      <w:r w:rsidR="001D4C29"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za 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lata</w:t>
      </w:r>
      <w:r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D2B2B"/>
          <w:w w:val="105"/>
          <w:sz w:val="24"/>
          <w:szCs w:val="24"/>
        </w:rPr>
        <w:t>poprzednie</w:t>
      </w:r>
      <w:r w:rsidR="0018192C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saldo </w:t>
      </w:r>
      <w:r w:rsidR="00305554" w:rsidRPr="00FC7A37">
        <w:rPr>
          <w:rFonts w:ascii="Arial" w:hAnsi="Arial" w:cs="Arial"/>
          <w:color w:val="2D2B2B"/>
          <w:w w:val="105"/>
          <w:sz w:val="24"/>
          <w:szCs w:val="24"/>
        </w:rPr>
        <w:t>narastająco</w:t>
      </w:r>
      <w:r w:rsidR="0018192C" w:rsidRPr="00FC7A37">
        <w:rPr>
          <w:rFonts w:ascii="Arial" w:hAnsi="Arial" w:cs="Arial"/>
          <w:color w:val="2D2B2B"/>
          <w:w w:val="105"/>
          <w:sz w:val="24"/>
          <w:szCs w:val="24"/>
        </w:rPr>
        <w:t xml:space="preserve"> wyniosło </w:t>
      </w:r>
      <w:r w:rsidR="001D4C29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>:</w:t>
      </w:r>
      <w:r w:rsidR="0018192C" w:rsidRPr="00FC7A37">
        <w:rPr>
          <w:rFonts w:ascii="Arial" w:hAnsi="Arial" w:cs="Arial"/>
          <w:color w:val="2D2B2B"/>
          <w:spacing w:val="1"/>
          <w:w w:val="105"/>
          <w:sz w:val="24"/>
          <w:szCs w:val="24"/>
        </w:rPr>
        <w:t xml:space="preserve"> 99 990,86zł</w:t>
      </w:r>
      <w:r w:rsidR="0018192C" w:rsidRPr="00FC7A37">
        <w:rPr>
          <w:rFonts w:ascii="Arial" w:hAnsi="Arial" w:cs="Arial"/>
          <w:color w:val="2D2B2B"/>
          <w:w w:val="105"/>
          <w:sz w:val="24"/>
          <w:szCs w:val="24"/>
        </w:rPr>
        <w:t>.</w:t>
      </w:r>
    </w:p>
    <w:p w14:paraId="6F8FF610" w14:textId="1B3999C6" w:rsidR="001D4C29" w:rsidRPr="00FC7A37" w:rsidRDefault="001D4C29" w:rsidP="00FC7A37">
      <w:pPr>
        <w:spacing w:before="60" w:line="362" w:lineRule="auto"/>
        <w:ind w:left="720" w:right="787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Większość należności mieszkańcy wpłacali bezpośrednio do kasy urzędu gotówką –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="0018192C" w:rsidRPr="00FC7A37">
        <w:rPr>
          <w:rFonts w:ascii="Arial" w:hAnsi="Arial" w:cs="Arial"/>
          <w:color w:val="282828"/>
          <w:w w:val="105"/>
          <w:sz w:val="24"/>
          <w:szCs w:val="24"/>
        </w:rPr>
        <w:t>531 083,30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zł;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przelewem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wpłynęło</w:t>
      </w:r>
      <w:r w:rsidR="00305554"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 </w:t>
      </w:r>
      <w:r w:rsidR="0018192C" w:rsidRPr="00FC7A37">
        <w:rPr>
          <w:rFonts w:ascii="Arial" w:hAnsi="Arial" w:cs="Arial"/>
          <w:color w:val="282828"/>
          <w:w w:val="105"/>
          <w:sz w:val="24"/>
          <w:szCs w:val="24"/>
        </w:rPr>
        <w:t>310 069,25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zł</w:t>
      </w:r>
      <w:r w:rsidR="0018192C"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.,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system</w:t>
      </w:r>
      <w:r w:rsidRPr="00FC7A37">
        <w:rPr>
          <w:rFonts w:ascii="Arial" w:hAnsi="Arial" w:cs="Arial"/>
          <w:color w:val="282828"/>
          <w:spacing w:val="20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płatności</w:t>
      </w:r>
      <w:r w:rsidRPr="00FC7A37">
        <w:rPr>
          <w:rFonts w:ascii="Arial" w:hAnsi="Arial" w:cs="Arial"/>
          <w:color w:val="282828"/>
          <w:spacing w:val="6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bezgotówkowych</w:t>
      </w:r>
      <w:r w:rsidR="00305554"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 k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artą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wpłacono</w:t>
      </w:r>
      <w:r w:rsidRPr="00FC7A37">
        <w:rPr>
          <w:rFonts w:ascii="Arial" w:hAnsi="Arial" w:cs="Arial"/>
          <w:color w:val="282828"/>
          <w:spacing w:val="-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–</w:t>
      </w:r>
      <w:r w:rsidR="0018192C" w:rsidRPr="00FC7A37">
        <w:rPr>
          <w:rFonts w:ascii="Arial" w:hAnsi="Arial" w:cs="Arial"/>
          <w:color w:val="282828"/>
          <w:spacing w:val="26"/>
          <w:w w:val="105"/>
          <w:sz w:val="24"/>
          <w:szCs w:val="24"/>
        </w:rPr>
        <w:t xml:space="preserve"> 94 237,20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zl.</w:t>
      </w:r>
    </w:p>
    <w:p w14:paraId="00DFBF26" w14:textId="77777777" w:rsidR="001D4C29" w:rsidRPr="00FC7A37" w:rsidRDefault="001D4C29" w:rsidP="00FC7A37">
      <w:pPr>
        <w:pStyle w:val="Tekstpodstawowy"/>
        <w:spacing w:before="6"/>
        <w:jc w:val="both"/>
        <w:rPr>
          <w:rFonts w:ascii="Arial" w:hAnsi="Arial" w:cs="Arial"/>
          <w:sz w:val="24"/>
          <w:szCs w:val="24"/>
        </w:rPr>
      </w:pPr>
    </w:p>
    <w:p w14:paraId="22B4C7AF" w14:textId="57049323" w:rsidR="001D4C29" w:rsidRPr="00FC7A37" w:rsidRDefault="001D4C29" w:rsidP="00FC7A37">
      <w:pPr>
        <w:spacing w:line="367" w:lineRule="auto"/>
        <w:ind w:left="735" w:right="780" w:firstLine="361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10"/>
          <w:sz w:val="24"/>
          <w:szCs w:val="24"/>
        </w:rPr>
        <w:t>Wystawiono</w:t>
      </w:r>
      <w:r w:rsidR="007F3FED"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357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upomnień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z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tytułu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nieuiszczania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opłaty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za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gospodarowanie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odpadami komunalnymi na </w:t>
      </w:r>
      <w:r w:rsidR="007B0AB9" w:rsidRPr="00FC7A37">
        <w:rPr>
          <w:rFonts w:ascii="Arial" w:hAnsi="Arial" w:cs="Arial"/>
          <w:color w:val="282828"/>
          <w:w w:val="110"/>
          <w:sz w:val="24"/>
          <w:szCs w:val="24"/>
        </w:rPr>
        <w:t>łączną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 kwot</w:t>
      </w:r>
      <w:r w:rsidR="00305554" w:rsidRPr="00FC7A37">
        <w:rPr>
          <w:rFonts w:ascii="Arial" w:hAnsi="Arial" w:cs="Arial"/>
          <w:color w:val="282828"/>
          <w:w w:val="110"/>
          <w:sz w:val="24"/>
          <w:szCs w:val="24"/>
        </w:rPr>
        <w:t>ę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 </w:t>
      </w:r>
      <w:r w:rsidR="007F3FED" w:rsidRPr="00FC7A37">
        <w:rPr>
          <w:rFonts w:ascii="Arial" w:hAnsi="Arial" w:cs="Arial"/>
          <w:color w:val="282828"/>
          <w:w w:val="110"/>
          <w:sz w:val="24"/>
          <w:szCs w:val="24"/>
        </w:rPr>
        <w:t>96 567,61zł</w:t>
      </w:r>
      <w:r w:rsidR="00B54B70" w:rsidRPr="00FC7A37">
        <w:rPr>
          <w:rFonts w:ascii="Arial" w:hAnsi="Arial" w:cs="Arial"/>
          <w:color w:val="282828"/>
          <w:w w:val="110"/>
          <w:sz w:val="24"/>
          <w:szCs w:val="24"/>
        </w:rPr>
        <w:t>.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 oraz </w:t>
      </w:r>
      <w:r w:rsidR="007F3FED" w:rsidRPr="00FC7A37">
        <w:rPr>
          <w:rFonts w:ascii="Arial" w:hAnsi="Arial" w:cs="Arial"/>
          <w:color w:val="282828"/>
          <w:w w:val="110"/>
          <w:sz w:val="24"/>
          <w:szCs w:val="24"/>
        </w:rPr>
        <w:t>81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 tytu</w:t>
      </w:r>
      <w:r w:rsidR="00AA4E74" w:rsidRPr="00FC7A37">
        <w:rPr>
          <w:rFonts w:ascii="Arial" w:hAnsi="Arial" w:cs="Arial"/>
          <w:color w:val="282828"/>
          <w:w w:val="110"/>
          <w:sz w:val="24"/>
          <w:szCs w:val="24"/>
        </w:rPr>
        <w:t>łów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 egzekucyjn</w:t>
      </w:r>
      <w:r w:rsidR="00AA4E74" w:rsidRPr="00FC7A37">
        <w:rPr>
          <w:rFonts w:ascii="Arial" w:hAnsi="Arial" w:cs="Arial"/>
          <w:color w:val="282828"/>
          <w:w w:val="110"/>
          <w:sz w:val="24"/>
          <w:szCs w:val="24"/>
        </w:rPr>
        <w:t xml:space="preserve">ych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do</w:t>
      </w:r>
      <w:r w:rsidRPr="00FC7A37">
        <w:rPr>
          <w:rFonts w:ascii="Arial" w:hAnsi="Arial" w:cs="Arial"/>
          <w:color w:val="282828"/>
          <w:spacing w:val="1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egzekucji</w:t>
      </w:r>
      <w:r w:rsidRPr="00FC7A37">
        <w:rPr>
          <w:rFonts w:ascii="Arial" w:hAnsi="Arial" w:cs="Arial"/>
          <w:color w:val="282828"/>
          <w:spacing w:val="18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komorniczej</w:t>
      </w:r>
      <w:r w:rsidRPr="00FC7A37">
        <w:rPr>
          <w:rFonts w:ascii="Arial" w:hAnsi="Arial" w:cs="Arial"/>
          <w:color w:val="282828"/>
          <w:spacing w:val="13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na</w:t>
      </w:r>
      <w:r w:rsidRPr="00FC7A37">
        <w:rPr>
          <w:rFonts w:ascii="Arial" w:hAnsi="Arial" w:cs="Arial"/>
          <w:color w:val="282828"/>
          <w:spacing w:val="5"/>
          <w:w w:val="110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kwot</w:t>
      </w:r>
      <w:r w:rsidR="00AA4E74" w:rsidRPr="00FC7A37">
        <w:rPr>
          <w:rFonts w:ascii="Arial" w:hAnsi="Arial" w:cs="Arial"/>
          <w:color w:val="282828"/>
          <w:spacing w:val="-12"/>
          <w:w w:val="110"/>
          <w:sz w:val="24"/>
          <w:szCs w:val="24"/>
        </w:rPr>
        <w:t>ę 35</w:t>
      </w:r>
      <w:r w:rsidR="007F3FED" w:rsidRPr="00FC7A37">
        <w:rPr>
          <w:rFonts w:ascii="Arial" w:hAnsi="Arial" w:cs="Arial"/>
          <w:color w:val="282828"/>
          <w:spacing w:val="-12"/>
          <w:w w:val="110"/>
          <w:sz w:val="24"/>
          <w:szCs w:val="24"/>
        </w:rPr>
        <w:t> 894,36</w:t>
      </w:r>
      <w:r w:rsidRPr="00FC7A37">
        <w:rPr>
          <w:rFonts w:ascii="Arial" w:hAnsi="Arial" w:cs="Arial"/>
          <w:color w:val="282828"/>
          <w:w w:val="110"/>
          <w:sz w:val="24"/>
          <w:szCs w:val="24"/>
        </w:rPr>
        <w:t>zl.</w:t>
      </w:r>
    </w:p>
    <w:p w14:paraId="0C5D44DE" w14:textId="77777777" w:rsidR="001D4C29" w:rsidRPr="00FC7A37" w:rsidRDefault="001D4C29" w:rsidP="00FC7A37">
      <w:pPr>
        <w:pStyle w:val="Tekstpodstawowy"/>
        <w:spacing w:before="6"/>
        <w:jc w:val="both"/>
        <w:rPr>
          <w:rFonts w:ascii="Arial" w:hAnsi="Arial" w:cs="Arial"/>
          <w:sz w:val="24"/>
          <w:szCs w:val="24"/>
        </w:rPr>
      </w:pPr>
    </w:p>
    <w:p w14:paraId="7127B1C7" w14:textId="74EB038E" w:rsidR="001D4C29" w:rsidRPr="00FC7A37" w:rsidRDefault="001D4C29" w:rsidP="00FC7A37">
      <w:pPr>
        <w:pStyle w:val="Nagwek1"/>
        <w:numPr>
          <w:ilvl w:val="1"/>
          <w:numId w:val="6"/>
        </w:numPr>
        <w:tabs>
          <w:tab w:val="left" w:pos="1819"/>
          <w:tab w:val="left" w:pos="1820"/>
        </w:tabs>
        <w:jc w:val="both"/>
        <w:rPr>
          <w:rFonts w:ascii="Arial" w:hAnsi="Arial" w:cs="Arial"/>
          <w:color w:val="282828"/>
          <w:sz w:val="24"/>
          <w:szCs w:val="24"/>
        </w:rPr>
      </w:pPr>
      <w:bookmarkStart w:id="8" w:name="_Toc70417029"/>
      <w:r w:rsidRPr="00FC7A37">
        <w:rPr>
          <w:rFonts w:ascii="Arial" w:hAnsi="Arial" w:cs="Arial"/>
          <w:color w:val="282828"/>
          <w:sz w:val="24"/>
          <w:szCs w:val="24"/>
        </w:rPr>
        <w:t>PODSUMOWANIE</w:t>
      </w:r>
      <w:bookmarkEnd w:id="8"/>
    </w:p>
    <w:p w14:paraId="1ADC1F89" w14:textId="77777777" w:rsidR="001D4C29" w:rsidRPr="00FC7A37" w:rsidRDefault="001D4C29" w:rsidP="00FC7A37">
      <w:pPr>
        <w:pStyle w:val="Tekstpodstawowy"/>
        <w:spacing w:before="6"/>
        <w:jc w:val="both"/>
        <w:rPr>
          <w:rFonts w:ascii="Arial" w:hAnsi="Arial" w:cs="Arial"/>
          <w:b/>
          <w:sz w:val="24"/>
          <w:szCs w:val="24"/>
        </w:rPr>
      </w:pPr>
    </w:p>
    <w:p w14:paraId="09B28CC9" w14:textId="77777777" w:rsidR="001D4C29" w:rsidRPr="00FC7A37" w:rsidRDefault="001D4C29" w:rsidP="00FC7A37">
      <w:pPr>
        <w:spacing w:before="1" w:line="278" w:lineRule="auto"/>
        <w:ind w:left="735" w:right="797" w:firstLine="365"/>
        <w:jc w:val="both"/>
        <w:rPr>
          <w:rFonts w:ascii="Arial" w:hAnsi="Arial" w:cs="Arial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Mieszkańcy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gminy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ponoszą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rzeczywiste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koszty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obsługi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systemu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gospodarki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odpadami.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Oplata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naliczana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jest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na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podstawie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złożonych 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 xml:space="preserve">przez 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właścicieli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nieruchomości</w:t>
      </w:r>
      <w:r w:rsidRPr="00FC7A37">
        <w:rPr>
          <w:rFonts w:ascii="Arial" w:hAnsi="Arial" w:cs="Arial"/>
          <w:color w:val="282828"/>
          <w:spacing w:val="2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deklaracji.</w:t>
      </w:r>
    </w:p>
    <w:p w14:paraId="21CFAF79" w14:textId="324D83EA" w:rsidR="001D4C29" w:rsidRPr="00FC7A37" w:rsidRDefault="001D4C29" w:rsidP="00FC7A37">
      <w:pPr>
        <w:spacing w:before="202" w:line="280" w:lineRule="auto"/>
        <w:ind w:left="742" w:right="787" w:firstLine="347"/>
        <w:jc w:val="both"/>
        <w:rPr>
          <w:rFonts w:ascii="Arial" w:hAnsi="Arial" w:cs="Arial"/>
          <w:color w:val="282828"/>
          <w:w w:val="105"/>
          <w:sz w:val="24"/>
          <w:szCs w:val="24"/>
        </w:rPr>
      </w:pPr>
      <w:r w:rsidRPr="00FC7A37">
        <w:rPr>
          <w:rFonts w:ascii="Arial" w:hAnsi="Arial" w:cs="Arial"/>
          <w:color w:val="282828"/>
          <w:w w:val="105"/>
          <w:sz w:val="24"/>
          <w:szCs w:val="24"/>
        </w:rPr>
        <w:t>System gospodarki odpadami komunalnymi działa w oparciu o obowiązujące akty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normatywne. Wszelkie uchwały Rady Gminy dostosowywane są na bieżąco do nowych</w:t>
      </w:r>
      <w:r w:rsidRPr="00FC7A37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przepisów</w:t>
      </w:r>
      <w:r w:rsidRPr="00FC7A37">
        <w:rPr>
          <w:rFonts w:ascii="Arial" w:hAnsi="Arial" w:cs="Arial"/>
          <w:color w:val="282828"/>
          <w:spacing w:val="5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oraz</w:t>
      </w:r>
      <w:r w:rsidRPr="00FC7A37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przepisów</w:t>
      </w:r>
      <w:r w:rsidRPr="00FC7A37">
        <w:rPr>
          <w:rFonts w:ascii="Arial" w:hAnsi="Arial" w:cs="Arial"/>
          <w:color w:val="282828"/>
          <w:spacing w:val="19"/>
          <w:w w:val="105"/>
          <w:sz w:val="24"/>
          <w:szCs w:val="24"/>
        </w:rPr>
        <w:t xml:space="preserve"> </w:t>
      </w:r>
      <w:r w:rsidRPr="00FC7A37">
        <w:rPr>
          <w:rFonts w:ascii="Arial" w:hAnsi="Arial" w:cs="Arial"/>
          <w:color w:val="282828"/>
          <w:w w:val="105"/>
          <w:sz w:val="24"/>
          <w:szCs w:val="24"/>
        </w:rPr>
        <w:t>przejściowych.</w:t>
      </w:r>
    </w:p>
    <w:p w14:paraId="646EE819" w14:textId="77777777" w:rsidR="00305554" w:rsidRPr="00FC7A37" w:rsidRDefault="001D4C29" w:rsidP="00FC7A37">
      <w:pPr>
        <w:pStyle w:val="Nagwek2"/>
        <w:ind w:left="720"/>
        <w:jc w:val="both"/>
        <w:rPr>
          <w:rFonts w:ascii="Arial" w:hAnsi="Arial" w:cs="Arial"/>
          <w:color w:val="000000" w:themeColor="text1"/>
          <w:spacing w:val="1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Przedsiębiorca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odbierający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odpady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komunalne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został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wyłoniony</w:t>
      </w:r>
      <w:r w:rsidRPr="00FC7A37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na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podstawie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przetargu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</w:p>
    <w:p w14:paraId="3E70A963" w14:textId="0DE153A3" w:rsidR="00305554" w:rsidRPr="00FC7A37" w:rsidRDefault="001D4C29" w:rsidP="00FC7A37">
      <w:pPr>
        <w:pStyle w:val="Nagwek2"/>
        <w:ind w:left="720"/>
        <w:jc w:val="both"/>
        <w:rPr>
          <w:rFonts w:ascii="Arial" w:hAnsi="Arial" w:cs="Arial"/>
          <w:color w:val="000000" w:themeColor="text1"/>
          <w:spacing w:val="9"/>
          <w:sz w:val="24"/>
          <w:szCs w:val="24"/>
        </w:r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nieograniczonego. Wykonanie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zawartej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umowy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jest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skrupulatnie</w:t>
      </w:r>
      <w:r w:rsidRPr="00FC7A37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kontrolowane</w:t>
      </w:r>
      <w:r w:rsidRPr="00FC7A37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FC7A37">
        <w:rPr>
          <w:rFonts w:ascii="Arial" w:hAnsi="Arial" w:cs="Arial"/>
          <w:color w:val="000000" w:themeColor="text1"/>
          <w:sz w:val="24"/>
          <w:szCs w:val="24"/>
        </w:rPr>
        <w:t>i</w:t>
      </w:r>
      <w:r w:rsidRPr="00FC7A37">
        <w:rPr>
          <w:rFonts w:ascii="Arial" w:hAnsi="Arial" w:cs="Arial"/>
          <w:color w:val="000000" w:themeColor="text1"/>
          <w:spacing w:val="9"/>
          <w:sz w:val="24"/>
          <w:szCs w:val="24"/>
        </w:rPr>
        <w:t xml:space="preserve"> </w:t>
      </w:r>
    </w:p>
    <w:p w14:paraId="31584132" w14:textId="4E786AC3" w:rsidR="001D4C29" w:rsidRPr="00FC7A37" w:rsidRDefault="001D4C29" w:rsidP="00FC7A37">
      <w:pPr>
        <w:pStyle w:val="Nagwek2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  <w:sectPr w:rsidR="001D4C29" w:rsidRPr="00FC7A37">
          <w:pgSz w:w="11570" w:h="16490"/>
          <w:pgMar w:top="1140" w:right="600" w:bottom="280" w:left="400" w:header="708" w:footer="708" w:gutter="0"/>
          <w:cols w:space="708"/>
        </w:sectPr>
      </w:pPr>
      <w:r w:rsidRPr="00FC7A37">
        <w:rPr>
          <w:rFonts w:ascii="Arial" w:hAnsi="Arial" w:cs="Arial"/>
          <w:color w:val="000000" w:themeColor="text1"/>
          <w:sz w:val="24"/>
          <w:szCs w:val="24"/>
        </w:rPr>
        <w:t>analiz</w:t>
      </w:r>
      <w:r w:rsidR="00305554" w:rsidRPr="00FC7A37">
        <w:rPr>
          <w:rFonts w:ascii="Arial" w:hAnsi="Arial" w:cs="Arial"/>
          <w:color w:val="000000" w:themeColor="text1"/>
          <w:sz w:val="24"/>
          <w:szCs w:val="24"/>
        </w:rPr>
        <w:t>owane</w:t>
      </w:r>
      <w:r w:rsidR="00AB1134" w:rsidRPr="00FC7A37">
        <w:rPr>
          <w:rFonts w:ascii="Arial" w:hAnsi="Arial" w:cs="Arial"/>
          <w:color w:val="000000" w:themeColor="text1"/>
          <w:sz w:val="24"/>
          <w:szCs w:val="24"/>
        </w:rPr>
        <w:t xml:space="preserve"> przez pracownika merytoryczneg</w:t>
      </w:r>
      <w:r w:rsidR="002C47DE">
        <w:rPr>
          <w:rFonts w:ascii="Arial" w:hAnsi="Arial" w:cs="Arial"/>
          <w:color w:val="000000" w:themeColor="text1"/>
          <w:sz w:val="24"/>
          <w:szCs w:val="24"/>
        </w:rPr>
        <w:t>o.</w:t>
      </w:r>
    </w:p>
    <w:p w14:paraId="3B3BB8B2" w14:textId="77777777" w:rsidR="00BB4871" w:rsidRPr="00FC7A37" w:rsidRDefault="00BB4871" w:rsidP="00FC7A37">
      <w:pPr>
        <w:spacing w:before="60" w:line="362" w:lineRule="auto"/>
        <w:ind w:right="787"/>
        <w:jc w:val="both"/>
        <w:rPr>
          <w:rFonts w:ascii="Arial" w:hAnsi="Arial" w:cs="Arial"/>
          <w:sz w:val="24"/>
          <w:szCs w:val="24"/>
        </w:rPr>
      </w:pPr>
    </w:p>
    <w:sectPr w:rsidR="00BB4871" w:rsidRPr="00FC7A37">
      <w:pgSz w:w="11570" w:h="16490"/>
      <w:pgMar w:top="1120" w:right="6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F53"/>
    <w:multiLevelType w:val="hybridMultilevel"/>
    <w:tmpl w:val="C5CE01EE"/>
    <w:lvl w:ilvl="0" w:tplc="46B61558">
      <w:start w:val="4"/>
      <w:numFmt w:val="upperRoman"/>
      <w:lvlText w:val="%1."/>
      <w:lvlJc w:val="left"/>
      <w:pPr>
        <w:ind w:left="1490" w:hanging="657"/>
      </w:pPr>
      <w:rPr>
        <w:rFonts w:ascii="Arial" w:eastAsia="Arial" w:hAnsi="Arial" w:cs="Arial" w:hint="default"/>
        <w:color w:val="212121"/>
        <w:spacing w:val="-2"/>
        <w:w w:val="102"/>
        <w:sz w:val="17"/>
        <w:szCs w:val="17"/>
      </w:rPr>
    </w:lvl>
    <w:lvl w:ilvl="1" w:tplc="4A5C39BC">
      <w:start w:val="1"/>
      <w:numFmt w:val="upperRoman"/>
      <w:lvlText w:val="%2."/>
      <w:lvlJc w:val="left"/>
      <w:pPr>
        <w:ind w:left="1877" w:hanging="716"/>
        <w:jc w:val="right"/>
      </w:pPr>
      <w:rPr>
        <w:rFonts w:hint="default"/>
        <w:b/>
        <w:bCs/>
        <w:spacing w:val="-1"/>
        <w:w w:val="84"/>
      </w:rPr>
    </w:lvl>
    <w:lvl w:ilvl="2" w:tplc="695A1A70">
      <w:start w:val="1"/>
      <w:numFmt w:val="decimal"/>
      <w:lvlText w:val="%3."/>
      <w:lvlJc w:val="left"/>
      <w:pPr>
        <w:ind w:left="1865" w:hanging="376"/>
      </w:pPr>
      <w:rPr>
        <w:rFonts w:hint="default"/>
        <w:spacing w:val="-1"/>
        <w:w w:val="107"/>
      </w:rPr>
    </w:lvl>
    <w:lvl w:ilvl="3" w:tplc="794021DC">
      <w:numFmt w:val="bullet"/>
      <w:lvlText w:val="•"/>
      <w:lvlJc w:val="left"/>
      <w:pPr>
        <w:ind w:left="2965" w:hanging="376"/>
      </w:pPr>
      <w:rPr>
        <w:rFonts w:hint="default"/>
      </w:rPr>
    </w:lvl>
    <w:lvl w:ilvl="4" w:tplc="36722CB4">
      <w:numFmt w:val="bullet"/>
      <w:lvlText w:val="•"/>
      <w:lvlJc w:val="left"/>
      <w:pPr>
        <w:ind w:left="4050" w:hanging="376"/>
      </w:pPr>
      <w:rPr>
        <w:rFonts w:hint="default"/>
      </w:rPr>
    </w:lvl>
    <w:lvl w:ilvl="5" w:tplc="44226240">
      <w:numFmt w:val="bullet"/>
      <w:lvlText w:val="•"/>
      <w:lvlJc w:val="left"/>
      <w:pPr>
        <w:ind w:left="5136" w:hanging="376"/>
      </w:pPr>
      <w:rPr>
        <w:rFonts w:hint="default"/>
      </w:rPr>
    </w:lvl>
    <w:lvl w:ilvl="6" w:tplc="B7689FAA">
      <w:numFmt w:val="bullet"/>
      <w:lvlText w:val="•"/>
      <w:lvlJc w:val="left"/>
      <w:pPr>
        <w:ind w:left="6221" w:hanging="376"/>
      </w:pPr>
      <w:rPr>
        <w:rFonts w:hint="default"/>
      </w:rPr>
    </w:lvl>
    <w:lvl w:ilvl="7" w:tplc="E35E1942">
      <w:numFmt w:val="bullet"/>
      <w:lvlText w:val="•"/>
      <w:lvlJc w:val="left"/>
      <w:pPr>
        <w:ind w:left="7307" w:hanging="376"/>
      </w:pPr>
      <w:rPr>
        <w:rFonts w:hint="default"/>
      </w:rPr>
    </w:lvl>
    <w:lvl w:ilvl="8" w:tplc="5502C5D2">
      <w:numFmt w:val="bullet"/>
      <w:lvlText w:val="•"/>
      <w:lvlJc w:val="left"/>
      <w:pPr>
        <w:ind w:left="8392" w:hanging="376"/>
      </w:pPr>
      <w:rPr>
        <w:rFonts w:hint="default"/>
      </w:rPr>
    </w:lvl>
  </w:abstractNum>
  <w:abstractNum w:abstractNumId="1" w15:restartNumberingAfterBreak="0">
    <w:nsid w:val="409677E5"/>
    <w:multiLevelType w:val="hybridMultilevel"/>
    <w:tmpl w:val="CF78E5D6"/>
    <w:lvl w:ilvl="0" w:tplc="C780071E">
      <w:numFmt w:val="bullet"/>
      <w:lvlText w:val="■"/>
      <w:lvlJc w:val="left"/>
      <w:pPr>
        <w:ind w:left="5643" w:hanging="178"/>
      </w:pPr>
      <w:rPr>
        <w:rFonts w:hint="default"/>
        <w:w w:val="98"/>
      </w:rPr>
    </w:lvl>
    <w:lvl w:ilvl="1" w:tplc="88CA26AC">
      <w:numFmt w:val="bullet"/>
      <w:lvlText w:val="•"/>
      <w:lvlJc w:val="left"/>
      <w:pPr>
        <w:ind w:left="5883" w:hanging="178"/>
      </w:pPr>
      <w:rPr>
        <w:rFonts w:hint="default"/>
      </w:rPr>
    </w:lvl>
    <w:lvl w:ilvl="2" w:tplc="21201A10">
      <w:numFmt w:val="bullet"/>
      <w:lvlText w:val="•"/>
      <w:lvlJc w:val="left"/>
      <w:pPr>
        <w:ind w:left="6126" w:hanging="178"/>
      </w:pPr>
      <w:rPr>
        <w:rFonts w:hint="default"/>
      </w:rPr>
    </w:lvl>
    <w:lvl w:ilvl="3" w:tplc="5C603240">
      <w:numFmt w:val="bullet"/>
      <w:lvlText w:val="•"/>
      <w:lvlJc w:val="left"/>
      <w:pPr>
        <w:ind w:left="6369" w:hanging="178"/>
      </w:pPr>
      <w:rPr>
        <w:rFonts w:hint="default"/>
      </w:rPr>
    </w:lvl>
    <w:lvl w:ilvl="4" w:tplc="47C81944">
      <w:numFmt w:val="bullet"/>
      <w:lvlText w:val="•"/>
      <w:lvlJc w:val="left"/>
      <w:pPr>
        <w:ind w:left="6613" w:hanging="178"/>
      </w:pPr>
      <w:rPr>
        <w:rFonts w:hint="default"/>
      </w:rPr>
    </w:lvl>
    <w:lvl w:ilvl="5" w:tplc="87DECAF8">
      <w:numFmt w:val="bullet"/>
      <w:lvlText w:val="•"/>
      <w:lvlJc w:val="left"/>
      <w:pPr>
        <w:ind w:left="6856" w:hanging="178"/>
      </w:pPr>
      <w:rPr>
        <w:rFonts w:hint="default"/>
      </w:rPr>
    </w:lvl>
    <w:lvl w:ilvl="6" w:tplc="21A04BBA">
      <w:numFmt w:val="bullet"/>
      <w:lvlText w:val="•"/>
      <w:lvlJc w:val="left"/>
      <w:pPr>
        <w:ind w:left="7099" w:hanging="178"/>
      </w:pPr>
      <w:rPr>
        <w:rFonts w:hint="default"/>
      </w:rPr>
    </w:lvl>
    <w:lvl w:ilvl="7" w:tplc="8FA8A2DC">
      <w:numFmt w:val="bullet"/>
      <w:lvlText w:val="•"/>
      <w:lvlJc w:val="left"/>
      <w:pPr>
        <w:ind w:left="7342" w:hanging="178"/>
      </w:pPr>
      <w:rPr>
        <w:rFonts w:hint="default"/>
      </w:rPr>
    </w:lvl>
    <w:lvl w:ilvl="8" w:tplc="67B2AAA2">
      <w:numFmt w:val="bullet"/>
      <w:lvlText w:val="•"/>
      <w:lvlJc w:val="left"/>
      <w:pPr>
        <w:ind w:left="7586" w:hanging="178"/>
      </w:pPr>
      <w:rPr>
        <w:rFonts w:hint="default"/>
      </w:rPr>
    </w:lvl>
  </w:abstractNum>
  <w:abstractNum w:abstractNumId="2" w15:restartNumberingAfterBreak="0">
    <w:nsid w:val="447F019C"/>
    <w:multiLevelType w:val="hybridMultilevel"/>
    <w:tmpl w:val="CC50BE58"/>
    <w:lvl w:ilvl="0" w:tplc="4A5C39BC">
      <w:start w:val="1"/>
      <w:numFmt w:val="upperRoman"/>
      <w:lvlText w:val="%1."/>
      <w:lvlJc w:val="left"/>
      <w:pPr>
        <w:ind w:left="1877" w:hanging="716"/>
        <w:jc w:val="right"/>
      </w:pPr>
      <w:rPr>
        <w:rFonts w:hint="default"/>
        <w:b/>
        <w:bCs/>
        <w:spacing w:val="-1"/>
        <w:w w:val="8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068E4"/>
    <w:multiLevelType w:val="hybridMultilevel"/>
    <w:tmpl w:val="91CA9A48"/>
    <w:lvl w:ilvl="0" w:tplc="32C05124">
      <w:numFmt w:val="bullet"/>
      <w:lvlText w:val="■"/>
      <w:lvlJc w:val="left"/>
      <w:pPr>
        <w:ind w:left="5636" w:hanging="184"/>
      </w:pPr>
      <w:rPr>
        <w:rFonts w:ascii="Arial" w:eastAsia="Arial" w:hAnsi="Arial" w:cs="Arial" w:hint="default"/>
        <w:color w:val="6664B5"/>
        <w:w w:val="98"/>
        <w:sz w:val="25"/>
        <w:szCs w:val="25"/>
      </w:rPr>
    </w:lvl>
    <w:lvl w:ilvl="1" w:tplc="289A29C4">
      <w:numFmt w:val="bullet"/>
      <w:lvlText w:val="•"/>
      <w:lvlJc w:val="left"/>
      <w:pPr>
        <w:ind w:left="5889" w:hanging="184"/>
      </w:pPr>
      <w:rPr>
        <w:rFonts w:hint="default"/>
      </w:rPr>
    </w:lvl>
    <w:lvl w:ilvl="2" w:tplc="97C2818A">
      <w:numFmt w:val="bullet"/>
      <w:lvlText w:val="•"/>
      <w:lvlJc w:val="left"/>
      <w:pPr>
        <w:ind w:left="6138" w:hanging="184"/>
      </w:pPr>
      <w:rPr>
        <w:rFonts w:hint="default"/>
      </w:rPr>
    </w:lvl>
    <w:lvl w:ilvl="3" w:tplc="041E2DCE">
      <w:numFmt w:val="bullet"/>
      <w:lvlText w:val="•"/>
      <w:lvlJc w:val="left"/>
      <w:pPr>
        <w:ind w:left="6387" w:hanging="184"/>
      </w:pPr>
      <w:rPr>
        <w:rFonts w:hint="default"/>
      </w:rPr>
    </w:lvl>
    <w:lvl w:ilvl="4" w:tplc="8B629B6C">
      <w:numFmt w:val="bullet"/>
      <w:lvlText w:val="•"/>
      <w:lvlJc w:val="left"/>
      <w:pPr>
        <w:ind w:left="6636" w:hanging="184"/>
      </w:pPr>
      <w:rPr>
        <w:rFonts w:hint="default"/>
      </w:rPr>
    </w:lvl>
    <w:lvl w:ilvl="5" w:tplc="0674EE14">
      <w:numFmt w:val="bullet"/>
      <w:lvlText w:val="•"/>
      <w:lvlJc w:val="left"/>
      <w:pPr>
        <w:ind w:left="6885" w:hanging="184"/>
      </w:pPr>
      <w:rPr>
        <w:rFonts w:hint="default"/>
      </w:rPr>
    </w:lvl>
    <w:lvl w:ilvl="6" w:tplc="20BC2890">
      <w:numFmt w:val="bullet"/>
      <w:lvlText w:val="•"/>
      <w:lvlJc w:val="left"/>
      <w:pPr>
        <w:ind w:left="7134" w:hanging="184"/>
      </w:pPr>
      <w:rPr>
        <w:rFonts w:hint="default"/>
      </w:rPr>
    </w:lvl>
    <w:lvl w:ilvl="7" w:tplc="8962DBBA">
      <w:numFmt w:val="bullet"/>
      <w:lvlText w:val="•"/>
      <w:lvlJc w:val="left"/>
      <w:pPr>
        <w:ind w:left="7383" w:hanging="184"/>
      </w:pPr>
      <w:rPr>
        <w:rFonts w:hint="default"/>
      </w:rPr>
    </w:lvl>
    <w:lvl w:ilvl="8" w:tplc="2D6011F8">
      <w:numFmt w:val="bullet"/>
      <w:lvlText w:val="•"/>
      <w:lvlJc w:val="left"/>
      <w:pPr>
        <w:ind w:left="7632" w:hanging="184"/>
      </w:pPr>
      <w:rPr>
        <w:rFonts w:hint="default"/>
      </w:rPr>
    </w:lvl>
  </w:abstractNum>
  <w:abstractNum w:abstractNumId="4" w15:restartNumberingAfterBreak="0">
    <w:nsid w:val="48F47E8D"/>
    <w:multiLevelType w:val="hybridMultilevel"/>
    <w:tmpl w:val="57C802E6"/>
    <w:lvl w:ilvl="0" w:tplc="807A67E2">
      <w:numFmt w:val="bullet"/>
      <w:lvlText w:val="■"/>
      <w:lvlJc w:val="left"/>
      <w:pPr>
        <w:ind w:left="3439" w:hanging="178"/>
      </w:pPr>
      <w:rPr>
        <w:rFonts w:ascii="Arial" w:eastAsia="Arial" w:hAnsi="Arial" w:cs="Arial" w:hint="default"/>
        <w:color w:val="18A3D8"/>
        <w:w w:val="102"/>
        <w:sz w:val="24"/>
        <w:szCs w:val="24"/>
      </w:rPr>
    </w:lvl>
    <w:lvl w:ilvl="1" w:tplc="AF667AB0">
      <w:numFmt w:val="bullet"/>
      <w:lvlText w:val="•"/>
      <w:lvlJc w:val="left"/>
      <w:pPr>
        <w:ind w:left="3922" w:hanging="178"/>
      </w:pPr>
      <w:rPr>
        <w:rFonts w:hint="default"/>
      </w:rPr>
    </w:lvl>
    <w:lvl w:ilvl="2" w:tplc="3C226960">
      <w:numFmt w:val="bullet"/>
      <w:lvlText w:val="•"/>
      <w:lvlJc w:val="left"/>
      <w:pPr>
        <w:ind w:left="4405" w:hanging="178"/>
      </w:pPr>
      <w:rPr>
        <w:rFonts w:hint="default"/>
      </w:rPr>
    </w:lvl>
    <w:lvl w:ilvl="3" w:tplc="E25219AA">
      <w:numFmt w:val="bullet"/>
      <w:lvlText w:val="•"/>
      <w:lvlJc w:val="left"/>
      <w:pPr>
        <w:ind w:left="4888" w:hanging="178"/>
      </w:pPr>
      <w:rPr>
        <w:rFonts w:hint="default"/>
      </w:rPr>
    </w:lvl>
    <w:lvl w:ilvl="4" w:tplc="E42C325A">
      <w:numFmt w:val="bullet"/>
      <w:lvlText w:val="•"/>
      <w:lvlJc w:val="left"/>
      <w:pPr>
        <w:ind w:left="5371" w:hanging="178"/>
      </w:pPr>
      <w:rPr>
        <w:rFonts w:hint="default"/>
      </w:rPr>
    </w:lvl>
    <w:lvl w:ilvl="5" w:tplc="2F8442C6">
      <w:numFmt w:val="bullet"/>
      <w:lvlText w:val="•"/>
      <w:lvlJc w:val="left"/>
      <w:pPr>
        <w:ind w:left="5854" w:hanging="178"/>
      </w:pPr>
      <w:rPr>
        <w:rFonts w:hint="default"/>
      </w:rPr>
    </w:lvl>
    <w:lvl w:ilvl="6" w:tplc="0E5A0BAA">
      <w:numFmt w:val="bullet"/>
      <w:lvlText w:val="•"/>
      <w:lvlJc w:val="left"/>
      <w:pPr>
        <w:ind w:left="6337" w:hanging="178"/>
      </w:pPr>
      <w:rPr>
        <w:rFonts w:hint="default"/>
      </w:rPr>
    </w:lvl>
    <w:lvl w:ilvl="7" w:tplc="E64EBD0E">
      <w:numFmt w:val="bullet"/>
      <w:lvlText w:val="•"/>
      <w:lvlJc w:val="left"/>
      <w:pPr>
        <w:ind w:left="6820" w:hanging="178"/>
      </w:pPr>
      <w:rPr>
        <w:rFonts w:hint="default"/>
      </w:rPr>
    </w:lvl>
    <w:lvl w:ilvl="8" w:tplc="4BD80B94">
      <w:numFmt w:val="bullet"/>
      <w:lvlText w:val="•"/>
      <w:lvlJc w:val="left"/>
      <w:pPr>
        <w:ind w:left="7303" w:hanging="178"/>
      </w:pPr>
      <w:rPr>
        <w:rFonts w:hint="default"/>
      </w:rPr>
    </w:lvl>
  </w:abstractNum>
  <w:abstractNum w:abstractNumId="5" w15:restartNumberingAfterBreak="0">
    <w:nsid w:val="4DC42D03"/>
    <w:multiLevelType w:val="hybridMultilevel"/>
    <w:tmpl w:val="117297FA"/>
    <w:lvl w:ilvl="0" w:tplc="FCC80976">
      <w:start w:val="1"/>
      <w:numFmt w:val="upperRoman"/>
      <w:lvlText w:val="%1."/>
      <w:lvlJc w:val="left"/>
      <w:pPr>
        <w:ind w:left="1274" w:hanging="436"/>
      </w:pPr>
      <w:rPr>
        <w:rFonts w:ascii="Arial" w:eastAsia="Arial" w:hAnsi="Arial" w:cs="Arial" w:hint="default"/>
        <w:color w:val="212121"/>
        <w:spacing w:val="-1"/>
        <w:w w:val="109"/>
        <w:sz w:val="17"/>
        <w:szCs w:val="17"/>
      </w:rPr>
    </w:lvl>
    <w:lvl w:ilvl="1" w:tplc="35D0F2CA">
      <w:numFmt w:val="bullet"/>
      <w:lvlText w:val="•"/>
      <w:lvlJc w:val="left"/>
      <w:pPr>
        <w:ind w:left="2208" w:hanging="436"/>
      </w:pPr>
      <w:rPr>
        <w:rFonts w:hint="default"/>
      </w:rPr>
    </w:lvl>
    <w:lvl w:ilvl="2" w:tplc="E802170E">
      <w:numFmt w:val="bullet"/>
      <w:lvlText w:val="•"/>
      <w:lvlJc w:val="left"/>
      <w:pPr>
        <w:ind w:left="3136" w:hanging="436"/>
      </w:pPr>
      <w:rPr>
        <w:rFonts w:hint="default"/>
      </w:rPr>
    </w:lvl>
    <w:lvl w:ilvl="3" w:tplc="F2A65C36">
      <w:numFmt w:val="bullet"/>
      <w:lvlText w:val="•"/>
      <w:lvlJc w:val="left"/>
      <w:pPr>
        <w:ind w:left="4064" w:hanging="436"/>
      </w:pPr>
      <w:rPr>
        <w:rFonts w:hint="default"/>
      </w:rPr>
    </w:lvl>
    <w:lvl w:ilvl="4" w:tplc="151883DE">
      <w:numFmt w:val="bullet"/>
      <w:lvlText w:val="•"/>
      <w:lvlJc w:val="left"/>
      <w:pPr>
        <w:ind w:left="4993" w:hanging="436"/>
      </w:pPr>
      <w:rPr>
        <w:rFonts w:hint="default"/>
      </w:rPr>
    </w:lvl>
    <w:lvl w:ilvl="5" w:tplc="5860CA22">
      <w:numFmt w:val="bullet"/>
      <w:lvlText w:val="•"/>
      <w:lvlJc w:val="left"/>
      <w:pPr>
        <w:ind w:left="5921" w:hanging="436"/>
      </w:pPr>
      <w:rPr>
        <w:rFonts w:hint="default"/>
      </w:rPr>
    </w:lvl>
    <w:lvl w:ilvl="6" w:tplc="03426A1A">
      <w:numFmt w:val="bullet"/>
      <w:lvlText w:val="•"/>
      <w:lvlJc w:val="left"/>
      <w:pPr>
        <w:ind w:left="6849" w:hanging="436"/>
      </w:pPr>
      <w:rPr>
        <w:rFonts w:hint="default"/>
      </w:rPr>
    </w:lvl>
    <w:lvl w:ilvl="7" w:tplc="EAB22E9A">
      <w:numFmt w:val="bullet"/>
      <w:lvlText w:val="•"/>
      <w:lvlJc w:val="left"/>
      <w:pPr>
        <w:ind w:left="7778" w:hanging="436"/>
      </w:pPr>
      <w:rPr>
        <w:rFonts w:hint="default"/>
      </w:rPr>
    </w:lvl>
    <w:lvl w:ilvl="8" w:tplc="5010DB60">
      <w:numFmt w:val="bullet"/>
      <w:lvlText w:val="•"/>
      <w:lvlJc w:val="left"/>
      <w:pPr>
        <w:ind w:left="8706" w:hanging="436"/>
      </w:pPr>
      <w:rPr>
        <w:rFonts w:hint="default"/>
      </w:rPr>
    </w:lvl>
  </w:abstractNum>
  <w:abstractNum w:abstractNumId="6" w15:restartNumberingAfterBreak="0">
    <w:nsid w:val="53A51CF5"/>
    <w:multiLevelType w:val="hybridMultilevel"/>
    <w:tmpl w:val="292A73C4"/>
    <w:lvl w:ilvl="0" w:tplc="C57E173C">
      <w:numFmt w:val="bullet"/>
      <w:lvlText w:val="•"/>
      <w:lvlJc w:val="left"/>
      <w:pPr>
        <w:ind w:left="1587" w:hanging="371"/>
      </w:pPr>
      <w:rPr>
        <w:rFonts w:ascii="Times New Roman" w:eastAsia="Times New Roman" w:hAnsi="Times New Roman" w:cs="Times New Roman" w:hint="default"/>
        <w:color w:val="282828"/>
        <w:w w:val="109"/>
        <w:sz w:val="23"/>
        <w:szCs w:val="23"/>
      </w:rPr>
    </w:lvl>
    <w:lvl w:ilvl="1" w:tplc="D81AF7C0">
      <w:numFmt w:val="bullet"/>
      <w:lvlText w:val="•"/>
      <w:lvlJc w:val="left"/>
      <w:pPr>
        <w:ind w:left="2478" w:hanging="371"/>
      </w:pPr>
      <w:rPr>
        <w:rFonts w:hint="default"/>
      </w:rPr>
    </w:lvl>
    <w:lvl w:ilvl="2" w:tplc="0FA8FC72">
      <w:numFmt w:val="bullet"/>
      <w:lvlText w:val="•"/>
      <w:lvlJc w:val="left"/>
      <w:pPr>
        <w:ind w:left="3376" w:hanging="371"/>
      </w:pPr>
      <w:rPr>
        <w:rFonts w:hint="default"/>
      </w:rPr>
    </w:lvl>
    <w:lvl w:ilvl="3" w:tplc="400A1A98">
      <w:numFmt w:val="bullet"/>
      <w:lvlText w:val="•"/>
      <w:lvlJc w:val="left"/>
      <w:pPr>
        <w:ind w:left="4274" w:hanging="371"/>
      </w:pPr>
      <w:rPr>
        <w:rFonts w:hint="default"/>
      </w:rPr>
    </w:lvl>
    <w:lvl w:ilvl="4" w:tplc="AE101B38">
      <w:numFmt w:val="bullet"/>
      <w:lvlText w:val="•"/>
      <w:lvlJc w:val="left"/>
      <w:pPr>
        <w:ind w:left="5173" w:hanging="371"/>
      </w:pPr>
      <w:rPr>
        <w:rFonts w:hint="default"/>
      </w:rPr>
    </w:lvl>
    <w:lvl w:ilvl="5" w:tplc="72AE0AD8">
      <w:numFmt w:val="bullet"/>
      <w:lvlText w:val="•"/>
      <w:lvlJc w:val="left"/>
      <w:pPr>
        <w:ind w:left="6071" w:hanging="371"/>
      </w:pPr>
      <w:rPr>
        <w:rFonts w:hint="default"/>
      </w:rPr>
    </w:lvl>
    <w:lvl w:ilvl="6" w:tplc="7B06F346">
      <w:numFmt w:val="bullet"/>
      <w:lvlText w:val="•"/>
      <w:lvlJc w:val="left"/>
      <w:pPr>
        <w:ind w:left="6969" w:hanging="371"/>
      </w:pPr>
      <w:rPr>
        <w:rFonts w:hint="default"/>
      </w:rPr>
    </w:lvl>
    <w:lvl w:ilvl="7" w:tplc="7A6E334A">
      <w:numFmt w:val="bullet"/>
      <w:lvlText w:val="•"/>
      <w:lvlJc w:val="left"/>
      <w:pPr>
        <w:ind w:left="7868" w:hanging="371"/>
      </w:pPr>
      <w:rPr>
        <w:rFonts w:hint="default"/>
      </w:rPr>
    </w:lvl>
    <w:lvl w:ilvl="8" w:tplc="2CAC4376">
      <w:numFmt w:val="bullet"/>
      <w:lvlText w:val="•"/>
      <w:lvlJc w:val="left"/>
      <w:pPr>
        <w:ind w:left="8766" w:hanging="371"/>
      </w:pPr>
      <w:rPr>
        <w:rFonts w:hint="default"/>
      </w:rPr>
    </w:lvl>
  </w:abstractNum>
  <w:abstractNum w:abstractNumId="7" w15:restartNumberingAfterBreak="0">
    <w:nsid w:val="5BCB5753"/>
    <w:multiLevelType w:val="hybridMultilevel"/>
    <w:tmpl w:val="9C1EAD94"/>
    <w:lvl w:ilvl="0" w:tplc="849607D0">
      <w:numFmt w:val="bullet"/>
      <w:lvlText w:val="-"/>
      <w:lvlJc w:val="left"/>
      <w:pPr>
        <w:ind w:left="1290" w:hanging="129"/>
      </w:pPr>
      <w:rPr>
        <w:rFonts w:ascii="Times New Roman" w:eastAsia="Times New Roman" w:hAnsi="Times New Roman" w:cs="Times New Roman" w:hint="default"/>
        <w:color w:val="2F2D2D"/>
        <w:w w:val="97"/>
        <w:sz w:val="23"/>
        <w:szCs w:val="23"/>
      </w:rPr>
    </w:lvl>
    <w:lvl w:ilvl="1" w:tplc="2F52A3FC">
      <w:numFmt w:val="bullet"/>
      <w:lvlText w:val="•"/>
      <w:lvlJc w:val="left"/>
      <w:pPr>
        <w:ind w:left="1420" w:hanging="129"/>
      </w:pPr>
      <w:rPr>
        <w:rFonts w:hint="default"/>
      </w:rPr>
    </w:lvl>
    <w:lvl w:ilvl="2" w:tplc="768E86D6">
      <w:numFmt w:val="bullet"/>
      <w:lvlText w:val="•"/>
      <w:lvlJc w:val="left"/>
      <w:pPr>
        <w:ind w:left="2435" w:hanging="129"/>
      </w:pPr>
      <w:rPr>
        <w:rFonts w:hint="default"/>
      </w:rPr>
    </w:lvl>
    <w:lvl w:ilvl="3" w:tplc="473E8D90">
      <w:numFmt w:val="bullet"/>
      <w:lvlText w:val="•"/>
      <w:lvlJc w:val="left"/>
      <w:pPr>
        <w:ind w:left="3451" w:hanging="129"/>
      </w:pPr>
      <w:rPr>
        <w:rFonts w:hint="default"/>
      </w:rPr>
    </w:lvl>
    <w:lvl w:ilvl="4" w:tplc="6BB0DDE0">
      <w:numFmt w:val="bullet"/>
      <w:lvlText w:val="•"/>
      <w:lvlJc w:val="left"/>
      <w:pPr>
        <w:ind w:left="4467" w:hanging="129"/>
      </w:pPr>
      <w:rPr>
        <w:rFonts w:hint="default"/>
      </w:rPr>
    </w:lvl>
    <w:lvl w:ilvl="5" w:tplc="8514DB6A">
      <w:numFmt w:val="bullet"/>
      <w:lvlText w:val="•"/>
      <w:lvlJc w:val="left"/>
      <w:pPr>
        <w:ind w:left="5483" w:hanging="129"/>
      </w:pPr>
      <w:rPr>
        <w:rFonts w:hint="default"/>
      </w:rPr>
    </w:lvl>
    <w:lvl w:ilvl="6" w:tplc="FB92BC34">
      <w:numFmt w:val="bullet"/>
      <w:lvlText w:val="•"/>
      <w:lvlJc w:val="left"/>
      <w:pPr>
        <w:ind w:left="6499" w:hanging="129"/>
      </w:pPr>
      <w:rPr>
        <w:rFonts w:hint="default"/>
      </w:rPr>
    </w:lvl>
    <w:lvl w:ilvl="7" w:tplc="B18CF974">
      <w:numFmt w:val="bullet"/>
      <w:lvlText w:val="•"/>
      <w:lvlJc w:val="left"/>
      <w:pPr>
        <w:ind w:left="7515" w:hanging="129"/>
      </w:pPr>
      <w:rPr>
        <w:rFonts w:hint="default"/>
      </w:rPr>
    </w:lvl>
    <w:lvl w:ilvl="8" w:tplc="84146368">
      <w:numFmt w:val="bullet"/>
      <w:lvlText w:val="•"/>
      <w:lvlJc w:val="left"/>
      <w:pPr>
        <w:ind w:left="8531" w:hanging="129"/>
      </w:pPr>
      <w:rPr>
        <w:rFonts w:hint="default"/>
      </w:rPr>
    </w:lvl>
  </w:abstractNum>
  <w:abstractNum w:abstractNumId="8" w15:restartNumberingAfterBreak="0">
    <w:nsid w:val="6EFB632F"/>
    <w:multiLevelType w:val="hybridMultilevel"/>
    <w:tmpl w:val="93547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2D3306"/>
    <w:multiLevelType w:val="hybridMultilevel"/>
    <w:tmpl w:val="B8E226C6"/>
    <w:lvl w:ilvl="0" w:tplc="306ACFA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6" w:hanging="360"/>
      </w:pPr>
    </w:lvl>
    <w:lvl w:ilvl="2" w:tplc="0415001B" w:tentative="1">
      <w:start w:val="1"/>
      <w:numFmt w:val="lowerRoman"/>
      <w:lvlText w:val="%3."/>
      <w:lvlJc w:val="right"/>
      <w:pPr>
        <w:ind w:left="2966" w:hanging="180"/>
      </w:pPr>
    </w:lvl>
    <w:lvl w:ilvl="3" w:tplc="0415000F" w:tentative="1">
      <w:start w:val="1"/>
      <w:numFmt w:val="decimal"/>
      <w:lvlText w:val="%4."/>
      <w:lvlJc w:val="left"/>
      <w:pPr>
        <w:ind w:left="3686" w:hanging="360"/>
      </w:pPr>
    </w:lvl>
    <w:lvl w:ilvl="4" w:tplc="04150019" w:tentative="1">
      <w:start w:val="1"/>
      <w:numFmt w:val="lowerLetter"/>
      <w:lvlText w:val="%5."/>
      <w:lvlJc w:val="left"/>
      <w:pPr>
        <w:ind w:left="4406" w:hanging="360"/>
      </w:pPr>
    </w:lvl>
    <w:lvl w:ilvl="5" w:tplc="0415001B" w:tentative="1">
      <w:start w:val="1"/>
      <w:numFmt w:val="lowerRoman"/>
      <w:lvlText w:val="%6."/>
      <w:lvlJc w:val="right"/>
      <w:pPr>
        <w:ind w:left="5126" w:hanging="180"/>
      </w:pPr>
    </w:lvl>
    <w:lvl w:ilvl="6" w:tplc="0415000F" w:tentative="1">
      <w:start w:val="1"/>
      <w:numFmt w:val="decimal"/>
      <w:lvlText w:val="%7."/>
      <w:lvlJc w:val="left"/>
      <w:pPr>
        <w:ind w:left="5846" w:hanging="360"/>
      </w:pPr>
    </w:lvl>
    <w:lvl w:ilvl="7" w:tplc="04150019" w:tentative="1">
      <w:start w:val="1"/>
      <w:numFmt w:val="lowerLetter"/>
      <w:lvlText w:val="%8."/>
      <w:lvlJc w:val="left"/>
      <w:pPr>
        <w:ind w:left="6566" w:hanging="360"/>
      </w:pPr>
    </w:lvl>
    <w:lvl w:ilvl="8" w:tplc="0415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0" w15:restartNumberingAfterBreak="0">
    <w:nsid w:val="7F9308D8"/>
    <w:multiLevelType w:val="hybridMultilevel"/>
    <w:tmpl w:val="EB325D34"/>
    <w:lvl w:ilvl="0" w:tplc="46B61558">
      <w:start w:val="4"/>
      <w:numFmt w:val="upperRoman"/>
      <w:lvlText w:val="%1."/>
      <w:lvlJc w:val="left"/>
      <w:pPr>
        <w:ind w:left="3367" w:hanging="657"/>
      </w:pPr>
      <w:rPr>
        <w:rFonts w:ascii="Arial" w:eastAsia="Arial" w:hAnsi="Arial" w:cs="Arial" w:hint="default"/>
        <w:color w:val="212121"/>
        <w:spacing w:val="-2"/>
        <w:w w:val="102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3317" w:hanging="360"/>
      </w:pPr>
    </w:lvl>
    <w:lvl w:ilvl="2" w:tplc="0415001B" w:tentative="1">
      <w:start w:val="1"/>
      <w:numFmt w:val="lowerRoman"/>
      <w:lvlText w:val="%3."/>
      <w:lvlJc w:val="right"/>
      <w:pPr>
        <w:ind w:left="4037" w:hanging="180"/>
      </w:pPr>
    </w:lvl>
    <w:lvl w:ilvl="3" w:tplc="0415000F" w:tentative="1">
      <w:start w:val="1"/>
      <w:numFmt w:val="decimal"/>
      <w:lvlText w:val="%4."/>
      <w:lvlJc w:val="left"/>
      <w:pPr>
        <w:ind w:left="4757" w:hanging="360"/>
      </w:pPr>
    </w:lvl>
    <w:lvl w:ilvl="4" w:tplc="04150019" w:tentative="1">
      <w:start w:val="1"/>
      <w:numFmt w:val="lowerLetter"/>
      <w:lvlText w:val="%5."/>
      <w:lvlJc w:val="left"/>
      <w:pPr>
        <w:ind w:left="5477" w:hanging="360"/>
      </w:pPr>
    </w:lvl>
    <w:lvl w:ilvl="5" w:tplc="0415001B" w:tentative="1">
      <w:start w:val="1"/>
      <w:numFmt w:val="lowerRoman"/>
      <w:lvlText w:val="%6."/>
      <w:lvlJc w:val="right"/>
      <w:pPr>
        <w:ind w:left="6197" w:hanging="180"/>
      </w:pPr>
    </w:lvl>
    <w:lvl w:ilvl="6" w:tplc="0415000F" w:tentative="1">
      <w:start w:val="1"/>
      <w:numFmt w:val="decimal"/>
      <w:lvlText w:val="%7."/>
      <w:lvlJc w:val="left"/>
      <w:pPr>
        <w:ind w:left="6917" w:hanging="360"/>
      </w:pPr>
    </w:lvl>
    <w:lvl w:ilvl="7" w:tplc="04150019" w:tentative="1">
      <w:start w:val="1"/>
      <w:numFmt w:val="lowerLetter"/>
      <w:lvlText w:val="%8."/>
      <w:lvlJc w:val="left"/>
      <w:pPr>
        <w:ind w:left="7637" w:hanging="360"/>
      </w:pPr>
    </w:lvl>
    <w:lvl w:ilvl="8" w:tplc="0415001B" w:tentative="1">
      <w:start w:val="1"/>
      <w:numFmt w:val="lowerRoman"/>
      <w:lvlText w:val="%9."/>
      <w:lvlJc w:val="right"/>
      <w:pPr>
        <w:ind w:left="8357" w:hanging="180"/>
      </w:pPr>
    </w:lvl>
  </w:abstractNum>
  <w:num w:numId="1" w16cid:durableId="1826236632">
    <w:abstractNumId w:val="4"/>
  </w:num>
  <w:num w:numId="2" w16cid:durableId="62067661">
    <w:abstractNumId w:val="1"/>
  </w:num>
  <w:num w:numId="3" w16cid:durableId="890921540">
    <w:abstractNumId w:val="6"/>
  </w:num>
  <w:num w:numId="4" w16cid:durableId="1758477361">
    <w:abstractNumId w:val="3"/>
  </w:num>
  <w:num w:numId="5" w16cid:durableId="1265767101">
    <w:abstractNumId w:val="7"/>
  </w:num>
  <w:num w:numId="6" w16cid:durableId="143476683">
    <w:abstractNumId w:val="0"/>
  </w:num>
  <w:num w:numId="7" w16cid:durableId="1413118921">
    <w:abstractNumId w:val="5"/>
  </w:num>
  <w:num w:numId="8" w16cid:durableId="1691446883">
    <w:abstractNumId w:val="8"/>
  </w:num>
  <w:num w:numId="9" w16cid:durableId="577445304">
    <w:abstractNumId w:val="9"/>
  </w:num>
  <w:num w:numId="10" w16cid:durableId="472717246">
    <w:abstractNumId w:val="10"/>
  </w:num>
  <w:num w:numId="11" w16cid:durableId="166357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1"/>
    <w:rsid w:val="00013E4E"/>
    <w:rsid w:val="00017B12"/>
    <w:rsid w:val="00023299"/>
    <w:rsid w:val="0003289C"/>
    <w:rsid w:val="00060FCE"/>
    <w:rsid w:val="00097D0F"/>
    <w:rsid w:val="000A2BB5"/>
    <w:rsid w:val="000C5E1A"/>
    <w:rsid w:val="000C5F19"/>
    <w:rsid w:val="000E4101"/>
    <w:rsid w:val="000F4C1E"/>
    <w:rsid w:val="001101EF"/>
    <w:rsid w:val="00121502"/>
    <w:rsid w:val="00123482"/>
    <w:rsid w:val="00137E43"/>
    <w:rsid w:val="00150FF8"/>
    <w:rsid w:val="0018192C"/>
    <w:rsid w:val="00187B1D"/>
    <w:rsid w:val="001A28F7"/>
    <w:rsid w:val="001A3ABB"/>
    <w:rsid w:val="001D4C29"/>
    <w:rsid w:val="001F6055"/>
    <w:rsid w:val="00200640"/>
    <w:rsid w:val="00203112"/>
    <w:rsid w:val="002107D6"/>
    <w:rsid w:val="00214C01"/>
    <w:rsid w:val="002339B7"/>
    <w:rsid w:val="00247E78"/>
    <w:rsid w:val="00254039"/>
    <w:rsid w:val="00266408"/>
    <w:rsid w:val="002C47DE"/>
    <w:rsid w:val="002E0A65"/>
    <w:rsid w:val="002E22EF"/>
    <w:rsid w:val="00305554"/>
    <w:rsid w:val="00325DF7"/>
    <w:rsid w:val="00344BEF"/>
    <w:rsid w:val="00360041"/>
    <w:rsid w:val="00365ABB"/>
    <w:rsid w:val="00371CE8"/>
    <w:rsid w:val="00377011"/>
    <w:rsid w:val="003844D5"/>
    <w:rsid w:val="003C0379"/>
    <w:rsid w:val="003D5583"/>
    <w:rsid w:val="003D6540"/>
    <w:rsid w:val="003D6E6D"/>
    <w:rsid w:val="003E532C"/>
    <w:rsid w:val="003F515C"/>
    <w:rsid w:val="004532CF"/>
    <w:rsid w:val="00490670"/>
    <w:rsid w:val="004B2CF6"/>
    <w:rsid w:val="004E59C6"/>
    <w:rsid w:val="005441C3"/>
    <w:rsid w:val="00550D27"/>
    <w:rsid w:val="00555BEC"/>
    <w:rsid w:val="00580D63"/>
    <w:rsid w:val="00590619"/>
    <w:rsid w:val="00594E0F"/>
    <w:rsid w:val="005A1300"/>
    <w:rsid w:val="005A5586"/>
    <w:rsid w:val="006047CD"/>
    <w:rsid w:val="00617A69"/>
    <w:rsid w:val="00650132"/>
    <w:rsid w:val="00660C63"/>
    <w:rsid w:val="00662FD9"/>
    <w:rsid w:val="00664D5B"/>
    <w:rsid w:val="00683DF7"/>
    <w:rsid w:val="006A501F"/>
    <w:rsid w:val="006B0EBC"/>
    <w:rsid w:val="006C0790"/>
    <w:rsid w:val="006C60DC"/>
    <w:rsid w:val="006D545B"/>
    <w:rsid w:val="006F4F41"/>
    <w:rsid w:val="00707782"/>
    <w:rsid w:val="00715550"/>
    <w:rsid w:val="00720B83"/>
    <w:rsid w:val="00755897"/>
    <w:rsid w:val="007846BE"/>
    <w:rsid w:val="00787727"/>
    <w:rsid w:val="007B0739"/>
    <w:rsid w:val="007B0AB9"/>
    <w:rsid w:val="007B119D"/>
    <w:rsid w:val="007F3FED"/>
    <w:rsid w:val="00802E0A"/>
    <w:rsid w:val="008257A5"/>
    <w:rsid w:val="00826554"/>
    <w:rsid w:val="00832CF2"/>
    <w:rsid w:val="008433B4"/>
    <w:rsid w:val="00855B6C"/>
    <w:rsid w:val="0087317C"/>
    <w:rsid w:val="008A34CC"/>
    <w:rsid w:val="008B221E"/>
    <w:rsid w:val="008B52D1"/>
    <w:rsid w:val="009161DB"/>
    <w:rsid w:val="009269AD"/>
    <w:rsid w:val="00932E7D"/>
    <w:rsid w:val="00991091"/>
    <w:rsid w:val="00995649"/>
    <w:rsid w:val="00995DC9"/>
    <w:rsid w:val="00A442BD"/>
    <w:rsid w:val="00A81836"/>
    <w:rsid w:val="00A958CF"/>
    <w:rsid w:val="00AA4E74"/>
    <w:rsid w:val="00AB1134"/>
    <w:rsid w:val="00AC5CC5"/>
    <w:rsid w:val="00AE0714"/>
    <w:rsid w:val="00B30EF3"/>
    <w:rsid w:val="00B41140"/>
    <w:rsid w:val="00B47AFC"/>
    <w:rsid w:val="00B5198E"/>
    <w:rsid w:val="00B54B70"/>
    <w:rsid w:val="00B95AF2"/>
    <w:rsid w:val="00BB4871"/>
    <w:rsid w:val="00BC1CDE"/>
    <w:rsid w:val="00BC75E7"/>
    <w:rsid w:val="00BF1383"/>
    <w:rsid w:val="00C01575"/>
    <w:rsid w:val="00C114A8"/>
    <w:rsid w:val="00C40B50"/>
    <w:rsid w:val="00C85F4E"/>
    <w:rsid w:val="00CA0D76"/>
    <w:rsid w:val="00CF0C35"/>
    <w:rsid w:val="00CF6ABC"/>
    <w:rsid w:val="00D0142B"/>
    <w:rsid w:val="00D13687"/>
    <w:rsid w:val="00D46C4A"/>
    <w:rsid w:val="00DA1365"/>
    <w:rsid w:val="00DB285E"/>
    <w:rsid w:val="00DB5A27"/>
    <w:rsid w:val="00DD148D"/>
    <w:rsid w:val="00DF2DCD"/>
    <w:rsid w:val="00E656CF"/>
    <w:rsid w:val="00E857E4"/>
    <w:rsid w:val="00E93F4D"/>
    <w:rsid w:val="00EC455F"/>
    <w:rsid w:val="00ED224A"/>
    <w:rsid w:val="00F03937"/>
    <w:rsid w:val="00F2659D"/>
    <w:rsid w:val="00F452A3"/>
    <w:rsid w:val="00F6628F"/>
    <w:rsid w:val="00F7019E"/>
    <w:rsid w:val="00FA299A"/>
    <w:rsid w:val="00FA480B"/>
    <w:rsid w:val="00FA526E"/>
    <w:rsid w:val="00FC55B5"/>
    <w:rsid w:val="00FC7A37"/>
    <w:rsid w:val="00FE462E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BA0"/>
  <w15:docId w15:val="{14DE0FA6-8763-4A18-8D50-3A24BF47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950" w:hanging="729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218"/>
      <w:ind w:left="1274" w:hanging="662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1033" w:right="1001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1295" w:hanging="129"/>
    </w:pPr>
  </w:style>
  <w:style w:type="paragraph" w:customStyle="1" w:styleId="TableParagraph">
    <w:name w:val="Table Paragraph"/>
    <w:basedOn w:val="Normalny"/>
    <w:uiPriority w:val="1"/>
    <w:qFormat/>
    <w:pPr>
      <w:ind w:left="133"/>
    </w:pPr>
  </w:style>
  <w:style w:type="paragraph" w:customStyle="1" w:styleId="Default">
    <w:name w:val="Default"/>
    <w:rsid w:val="009161D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2E0A65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7B1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17B12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17B12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017B1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055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1987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2021-04-27T12:21:00Z</cp:lastPrinted>
  <dcterms:created xsi:type="dcterms:W3CDTF">2022-04-21T12:50:00Z</dcterms:created>
  <dcterms:modified xsi:type="dcterms:W3CDTF">2022-04-28T09:17:00Z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2021-04-22T00:00:00Z</vt:filetime>
  </property>
</Properties>
</file>