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F741" w14:textId="77777777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Załącznik Nr 1 do</w:t>
      </w:r>
    </w:p>
    <w:p w14:paraId="667BA92A" w14:textId="6FF486AC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Zasad monitorowania i dokonywania samooceny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>systemu kontroli zarządczej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>oraz zapewnienia o stanie kontroli zarządczej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 xml:space="preserve">w Urzędzie Gminy w </w:t>
      </w:r>
      <w:r w:rsidR="00F2735D">
        <w:rPr>
          <w:rFonts w:ascii="Arial" w:hAnsi="Arial" w:cs="Arial"/>
          <w:sz w:val="20"/>
          <w:szCs w:val="20"/>
        </w:rPr>
        <w:t>Kiernozi</w:t>
      </w:r>
    </w:p>
    <w:p w14:paraId="3115A9CB" w14:textId="26883054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i jednostkach organizacyjnych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 xml:space="preserve">Gminy </w:t>
      </w:r>
      <w:r w:rsidR="00F2735D">
        <w:rPr>
          <w:rFonts w:ascii="Arial" w:hAnsi="Arial" w:cs="Arial"/>
          <w:sz w:val="20"/>
          <w:szCs w:val="20"/>
        </w:rPr>
        <w:t>Kiernozia</w:t>
      </w:r>
    </w:p>
    <w:p w14:paraId="271F9C0D" w14:textId="77777777" w:rsidR="00FE4D9E" w:rsidRDefault="00FE4D9E" w:rsidP="00FE4D9E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02B26742" w14:textId="6F0B28ED" w:rsidR="00FE4D9E" w:rsidRDefault="00FE4D9E" w:rsidP="00FE4D9E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D04EF5">
        <w:rPr>
          <w:rFonts w:ascii="Arial" w:hAnsi="Arial" w:cs="Arial"/>
          <w:b/>
        </w:rPr>
        <w:t xml:space="preserve">Oświadczenie o stanie kontroli zarządczej za rok </w:t>
      </w:r>
      <w:r w:rsidR="00DA6FA1">
        <w:rPr>
          <w:rFonts w:ascii="Arial" w:hAnsi="Arial" w:cs="Arial"/>
          <w:b/>
        </w:rPr>
        <w:t>202</w:t>
      </w:r>
      <w:r w:rsidR="00AF0802">
        <w:rPr>
          <w:rFonts w:ascii="Arial" w:hAnsi="Arial" w:cs="Arial"/>
          <w:b/>
        </w:rPr>
        <w:t>3</w:t>
      </w:r>
    </w:p>
    <w:p w14:paraId="112FFBDD" w14:textId="77777777" w:rsidR="00FE4D9E" w:rsidRPr="00D04EF5" w:rsidRDefault="00FE4D9E" w:rsidP="00FE4D9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04EF5">
        <w:rPr>
          <w:rFonts w:ascii="Arial" w:hAnsi="Arial" w:cs="Arial"/>
          <w:sz w:val="20"/>
          <w:szCs w:val="20"/>
        </w:rPr>
        <w:t>(podać rok, za który składane jest oświadczenie)</w:t>
      </w:r>
    </w:p>
    <w:p w14:paraId="78DDF931" w14:textId="77777777" w:rsidR="00FE4D9E" w:rsidRPr="00D04EF5" w:rsidRDefault="00FE4D9E" w:rsidP="00FE4D9E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E4D9E" w:rsidRPr="00D04EF5" w14:paraId="62BB2FA2" w14:textId="77777777" w:rsidTr="00766FA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6ADCE93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      </w:r>
          </w:p>
          <w:p w14:paraId="04DACE53" w14:textId="0F1B9BF6" w:rsidR="00FE4D9E" w:rsidRPr="00D04EF5" w:rsidRDefault="00AF0802" w:rsidP="00AF0802">
            <w:pPr>
              <w:pStyle w:val="Akapitzlist"/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4532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FE4D9E" w:rsidRPr="00D04EF5">
              <w:rPr>
                <w:rFonts w:ascii="Arial" w:hAnsi="Arial" w:cs="Arial"/>
              </w:rPr>
              <w:t>zgodności działalności z przepisami prawa i procedurami wewnętrznymi,</w:t>
            </w:r>
          </w:p>
          <w:p w14:paraId="5929EF70" w14:textId="3B9028CC" w:rsidR="00FE4D9E" w:rsidRPr="00D04EF5" w:rsidRDefault="00AF0802" w:rsidP="00AF0802">
            <w:pPr>
              <w:pStyle w:val="Akapitzlist"/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8481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FE4D9E" w:rsidRPr="00D04EF5">
              <w:rPr>
                <w:rFonts w:ascii="Arial" w:hAnsi="Arial" w:cs="Arial"/>
              </w:rPr>
              <w:t>skuteczności i efektywności działania,</w:t>
            </w:r>
          </w:p>
          <w:p w14:paraId="38D378C0" w14:textId="72156B0A" w:rsidR="00FE4D9E" w:rsidRPr="00D04EF5" w:rsidRDefault="00AF0802" w:rsidP="00AF0802">
            <w:pPr>
              <w:pStyle w:val="Akapitzlist"/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311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FE4D9E" w:rsidRPr="00D04EF5">
              <w:rPr>
                <w:rFonts w:ascii="Arial" w:hAnsi="Arial" w:cs="Arial"/>
              </w:rPr>
              <w:t>wiarygodności sprawozdań,</w:t>
            </w:r>
          </w:p>
          <w:p w14:paraId="23CC2828" w14:textId="4A04B890" w:rsidR="00FE4D9E" w:rsidRPr="00D04EF5" w:rsidRDefault="00AF0802" w:rsidP="00AF0802">
            <w:pPr>
              <w:pStyle w:val="Akapitzlist"/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9491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FE4D9E" w:rsidRPr="00D04EF5">
              <w:rPr>
                <w:rFonts w:ascii="Arial" w:hAnsi="Arial" w:cs="Arial"/>
              </w:rPr>
              <w:t>ochrony zasobów,</w:t>
            </w:r>
          </w:p>
          <w:p w14:paraId="6A2D482B" w14:textId="7604A5DC" w:rsidR="00FE4D9E" w:rsidRPr="00D04EF5" w:rsidRDefault="00AF0802" w:rsidP="00AF0802">
            <w:pPr>
              <w:pStyle w:val="Akapitzlist"/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2278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FE4D9E" w:rsidRPr="00D04EF5">
              <w:rPr>
                <w:rFonts w:ascii="Arial" w:hAnsi="Arial" w:cs="Arial"/>
              </w:rPr>
              <w:t>przestrzegania i promowania zasad etycznego postępowania,</w:t>
            </w:r>
          </w:p>
          <w:p w14:paraId="663677F4" w14:textId="005E9E8D" w:rsidR="00FE4D9E" w:rsidRPr="00D04EF5" w:rsidRDefault="00AF0802" w:rsidP="00AF0802">
            <w:pPr>
              <w:pStyle w:val="Akapitzlist"/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7412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FE4D9E" w:rsidRPr="00D04EF5">
              <w:rPr>
                <w:rFonts w:ascii="Arial" w:hAnsi="Arial" w:cs="Arial"/>
              </w:rPr>
              <w:t>efektywności i skuteczności przepływu informacji,</w:t>
            </w:r>
          </w:p>
          <w:p w14:paraId="52A4BFC7" w14:textId="021EDF1C" w:rsidR="00FE4D9E" w:rsidRPr="00D04EF5" w:rsidRDefault="00AF0802" w:rsidP="00AF0802">
            <w:pPr>
              <w:pStyle w:val="Akapitzlist"/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7291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FE4D9E" w:rsidRPr="00D04EF5">
              <w:rPr>
                <w:rFonts w:ascii="Arial" w:hAnsi="Arial" w:cs="Arial"/>
              </w:rPr>
              <w:t>zarządzania ryzykiem,</w:t>
            </w:r>
          </w:p>
          <w:p w14:paraId="155E23F7" w14:textId="19A1FE20" w:rsidR="00FE4D9E" w:rsidRDefault="00FE4D9E" w:rsidP="00766FAC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oświadczam, że</w:t>
            </w:r>
          </w:p>
          <w:p w14:paraId="57967912" w14:textId="762F60B9" w:rsidR="00FE4D9E" w:rsidRPr="00DA6FA1" w:rsidRDefault="00FE4D9E" w:rsidP="00DA6F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 w:rsidR="00DA6FA1" w:rsidRPr="00DA6FA1">
              <w:rPr>
                <w:rFonts w:ascii="Arial" w:hAnsi="Arial" w:cs="Arial"/>
                <w:b/>
              </w:rPr>
              <w:t>Urząd Gminy w Kiernozi i Jednostkach Organizacyjnych</w:t>
            </w:r>
          </w:p>
          <w:p w14:paraId="42AF862C" w14:textId="7773896B" w:rsidR="00FE4D9E" w:rsidRPr="00D04EF5" w:rsidRDefault="00FE4D9E" w:rsidP="00766FA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  <w:sz w:val="20"/>
                <w:szCs w:val="20"/>
              </w:rPr>
              <w:t xml:space="preserve">(podać nazwę </w:t>
            </w:r>
            <w:r w:rsidR="00A35A2F">
              <w:rPr>
                <w:rFonts w:ascii="Arial" w:hAnsi="Arial" w:cs="Arial"/>
                <w:sz w:val="20"/>
                <w:szCs w:val="20"/>
              </w:rPr>
              <w:t>stanowiska pracy</w:t>
            </w:r>
            <w:r>
              <w:rPr>
                <w:rFonts w:ascii="Arial" w:hAnsi="Arial" w:cs="Arial"/>
                <w:sz w:val="20"/>
                <w:szCs w:val="20"/>
              </w:rPr>
              <w:t>/jednostki</w:t>
            </w:r>
            <w:r w:rsidRPr="00D04EF5">
              <w:rPr>
                <w:rFonts w:ascii="Arial" w:hAnsi="Arial" w:cs="Arial"/>
                <w:sz w:val="20"/>
                <w:szCs w:val="20"/>
              </w:rPr>
              <w:t xml:space="preserve"> organizacyjnej)</w:t>
            </w:r>
          </w:p>
        </w:tc>
      </w:tr>
      <w:tr w:rsidR="00FE4D9E" w:rsidRPr="00D04EF5" w14:paraId="2758B1D2" w14:textId="77777777" w:rsidTr="00766FA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21F3809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B59779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A </w:t>
            </w:r>
          </w:p>
          <w:p w14:paraId="4B80CD81" w14:textId="4182B295" w:rsidR="00FE4D9E" w:rsidRPr="00D04EF5" w:rsidRDefault="00AF0802" w:rsidP="00DA6FA1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04483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DA6FA1">
              <w:rPr>
                <w:rFonts w:ascii="Arial" w:hAnsi="Arial" w:cs="Arial"/>
              </w:rPr>
              <w:t xml:space="preserve"> </w:t>
            </w:r>
            <w:r w:rsidR="00FE4D9E" w:rsidRPr="00D04EF5">
              <w:rPr>
                <w:rFonts w:ascii="Arial" w:hAnsi="Arial" w:cs="Arial"/>
              </w:rPr>
              <w:t>w wystarczającym stopniu funkcjonowała adekwatna, skuteczna i efektywna kontrola zarządcza;</w:t>
            </w:r>
          </w:p>
        </w:tc>
      </w:tr>
      <w:tr w:rsidR="00FE4D9E" w:rsidRPr="00D04EF5" w14:paraId="49062EA7" w14:textId="77777777" w:rsidTr="00766FAC">
        <w:trPr>
          <w:jc w:val="center"/>
        </w:trPr>
        <w:tc>
          <w:tcPr>
            <w:tcW w:w="0" w:type="auto"/>
          </w:tcPr>
          <w:p w14:paraId="10AA849B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8ADF470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B </w:t>
            </w:r>
          </w:p>
          <w:p w14:paraId="44876D7D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w ograniczonym stopniu funkcjonowała adekwatna, skuteczna i efektywna kontrola zarządcza;</w:t>
            </w:r>
          </w:p>
          <w:p w14:paraId="1A80378B" w14:textId="77777777" w:rsidR="00FE4D9E" w:rsidRPr="00D04EF5" w:rsidRDefault="00FE4D9E" w:rsidP="00FE4D9E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lastRenderedPageBreak/>
              <w:t xml:space="preserve">zastrzeżenia dotyczą </w:t>
            </w:r>
          </w:p>
          <w:p w14:paraId="43DF8EE3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72796790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3686FBFE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737E22B3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FE4D9E" w:rsidRPr="00D04EF5" w14:paraId="5BD06B1D" w14:textId="77777777" w:rsidTr="00766FAC">
        <w:trPr>
          <w:jc w:val="center"/>
        </w:trPr>
        <w:tc>
          <w:tcPr>
            <w:tcW w:w="0" w:type="auto"/>
          </w:tcPr>
          <w:p w14:paraId="0D389FCD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0573ADC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C </w:t>
            </w:r>
          </w:p>
          <w:p w14:paraId="3D79FD63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nie funkcjonowała adekwatna, skuteczna i efektywna kontrola zarządcza;</w:t>
            </w:r>
          </w:p>
          <w:p w14:paraId="0BFA9549" w14:textId="77777777" w:rsidR="00FE4D9E" w:rsidRPr="00D04EF5" w:rsidRDefault="00FE4D9E" w:rsidP="00FE4D9E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 xml:space="preserve">zastrzeżenia dotyczą </w:t>
            </w:r>
            <w:r w:rsidRPr="00D04EF5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273DCE97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092B2BC2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583A6E18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549E6689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FE4D9E" w:rsidRPr="00D04EF5" w14:paraId="4634B6EB" w14:textId="77777777" w:rsidTr="00766FAC">
        <w:trPr>
          <w:jc w:val="center"/>
        </w:trPr>
        <w:tc>
          <w:tcPr>
            <w:tcW w:w="0" w:type="auto"/>
          </w:tcPr>
          <w:p w14:paraId="65AA0D1A" w14:textId="77777777" w:rsidR="00FE4D9E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D</w:t>
            </w:r>
          </w:p>
          <w:p w14:paraId="47C588EB" w14:textId="77777777" w:rsidR="00FE4D9E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ubiegłym roku zostały podjęte następujące działania, w celu poprawy funkcjonowania kontroli zarządczej</w:t>
            </w:r>
          </w:p>
          <w:p w14:paraId="00227D7C" w14:textId="77777777" w:rsidR="00FE4D9E" w:rsidRPr="00D04EF5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E4D9E" w:rsidRPr="00D04EF5" w14:paraId="3A95049E" w14:textId="77777777" w:rsidTr="00766FAC">
        <w:trPr>
          <w:jc w:val="center"/>
        </w:trPr>
        <w:tc>
          <w:tcPr>
            <w:tcW w:w="0" w:type="auto"/>
          </w:tcPr>
          <w:p w14:paraId="6F5A2A0A" w14:textId="77777777" w:rsidR="00FE4D9E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E</w:t>
            </w:r>
          </w:p>
          <w:p w14:paraId="710BB399" w14:textId="77777777" w:rsidR="00FE4D9E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następnym roku planuje się podjąć następujące działania w celu poprawy funkcjonowania kontroli zarządczej</w:t>
            </w:r>
          </w:p>
          <w:p w14:paraId="68F5D90F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E4D9E" w:rsidRPr="00D04EF5" w14:paraId="3BE4FB03" w14:textId="77777777" w:rsidTr="00766FAC">
        <w:trPr>
          <w:jc w:val="center"/>
        </w:trPr>
        <w:tc>
          <w:tcPr>
            <w:tcW w:w="0" w:type="auto"/>
          </w:tcPr>
          <w:p w14:paraId="01DEF805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1DD8A64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F</w:t>
            </w:r>
          </w:p>
          <w:p w14:paraId="0B130F7A" w14:textId="77777777" w:rsidR="00FE4D9E" w:rsidRPr="00D04EF5" w:rsidRDefault="00FE4D9E" w:rsidP="00766FAC">
            <w:pPr>
              <w:pStyle w:val="Akapitzlist"/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Niniejsze oświadczenie opiera się na mojej ocenie i informacjach dostępnych w czasie sporządzania niniejszego oświadczenia pochodzących z </w:t>
            </w:r>
          </w:p>
          <w:p w14:paraId="75456A13" w14:textId="0C3A60AE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</w:t>
            </w:r>
            <w:r w:rsidR="00FE4D9E" w:rsidRPr="00DA6FA1">
              <w:rPr>
                <w:rFonts w:ascii="Arial" w:hAnsi="Arial" w:cs="Arial"/>
              </w:rPr>
              <w:t>monitoringu realizacji celów i zadań,</w:t>
            </w:r>
          </w:p>
          <w:p w14:paraId="030341EF" w14:textId="67DB39A8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</w:t>
            </w:r>
            <w:r w:rsidR="00FE4D9E" w:rsidRPr="00DA6FA1">
              <w:rPr>
                <w:rFonts w:ascii="Arial" w:hAnsi="Arial" w:cs="Arial"/>
              </w:rPr>
              <w:t xml:space="preserve">samooceny kontroli zarządczej przeprowadzonej z uwzględnieniem standardów kontroli zarządczej dla sektora finansów publicznych </w:t>
            </w:r>
            <w:r w:rsidR="00FE4D9E" w:rsidRPr="00DA6FA1">
              <w:rPr>
                <w:rFonts w:ascii="Arial" w:hAnsi="Arial" w:cs="Arial"/>
                <w:vertAlign w:val="superscript"/>
              </w:rPr>
              <w:t xml:space="preserve"> </w:t>
            </w:r>
            <w:r w:rsidR="00FE4D9E" w:rsidRPr="00DA6FA1">
              <w:rPr>
                <w:rFonts w:ascii="Arial" w:hAnsi="Arial" w:cs="Arial"/>
              </w:rPr>
              <w:t>,</w:t>
            </w:r>
          </w:p>
          <w:p w14:paraId="2F051803" w14:textId="2A95AD50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 </w:t>
            </w:r>
            <w:r w:rsidR="00FE4D9E" w:rsidRPr="00DA6FA1">
              <w:rPr>
                <w:rFonts w:ascii="Arial" w:hAnsi="Arial" w:cs="Arial"/>
              </w:rPr>
              <w:t>procesu zarządzania ryzykiem,</w:t>
            </w:r>
          </w:p>
          <w:p w14:paraId="7176E8AE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audytu wewnętrznego,</w:t>
            </w:r>
          </w:p>
          <w:p w14:paraId="79C957E3" w14:textId="452282BE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  </w:t>
            </w:r>
            <w:r w:rsidR="00FE4D9E" w:rsidRPr="00DA6FA1">
              <w:rPr>
                <w:rFonts w:ascii="Arial" w:hAnsi="Arial" w:cs="Arial"/>
              </w:rPr>
              <w:t>kontroli wewnętrznych,</w:t>
            </w:r>
          </w:p>
          <w:p w14:paraId="3C3DA942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kontroli zewnętrznych,</w:t>
            </w:r>
          </w:p>
          <w:p w14:paraId="24932451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innych źródeł informacji 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E4D9E" w:rsidRPr="00D04EF5" w14:paraId="2A2FE6A0" w14:textId="77777777" w:rsidTr="00766FAC">
        <w:trPr>
          <w:jc w:val="center"/>
        </w:trPr>
        <w:tc>
          <w:tcPr>
            <w:tcW w:w="0" w:type="auto"/>
          </w:tcPr>
          <w:p w14:paraId="5A7E75C9" w14:textId="77777777" w:rsidR="00FE4D9E" w:rsidRPr="00D04EF5" w:rsidRDefault="00FE4D9E" w:rsidP="00766FA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07975BD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Jednocześnie oświadczam, że nie są mi znane inne fakty lub okoliczności, które mogłyby wpłynąć na treść niniejszego oświadczenia.</w:t>
            </w:r>
          </w:p>
          <w:p w14:paraId="0EA6A5B6" w14:textId="77777777" w:rsidR="00FE4D9E" w:rsidRPr="00D04EF5" w:rsidRDefault="00FE4D9E" w:rsidP="00766FA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AAF41C0" w14:textId="77777777" w:rsidR="00FE4D9E" w:rsidRPr="00D04EF5" w:rsidRDefault="00FE4D9E" w:rsidP="00FE4D9E">
      <w:pPr>
        <w:spacing w:line="360" w:lineRule="auto"/>
        <w:jc w:val="center"/>
        <w:rPr>
          <w:rFonts w:ascii="Arial" w:hAnsi="Arial" w:cs="Arial"/>
        </w:rPr>
      </w:pPr>
    </w:p>
    <w:p w14:paraId="007A0A04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4DEF5D2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5889663C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2A23F526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2B62359" w14:textId="0C2011EF" w:rsidR="00A52324" w:rsidRDefault="00AF0802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A52324">
        <w:rPr>
          <w:rFonts w:ascii="Arial" w:hAnsi="Arial" w:cs="Arial"/>
        </w:rPr>
        <w:t>-03-202</w:t>
      </w:r>
      <w:r>
        <w:rPr>
          <w:rFonts w:ascii="Arial" w:hAnsi="Arial" w:cs="Arial"/>
        </w:rPr>
        <w:t>4</w:t>
      </w:r>
      <w:r w:rsidR="00A52324">
        <w:rPr>
          <w:rFonts w:ascii="Arial" w:hAnsi="Arial" w:cs="Arial"/>
        </w:rPr>
        <w:t>r.</w:t>
      </w:r>
    </w:p>
    <w:p w14:paraId="703B4A5D" w14:textId="77777777" w:rsidR="00A52324" w:rsidRDefault="00A52324" w:rsidP="00FE4D9E">
      <w:pPr>
        <w:pStyle w:val="Akapitzlist"/>
        <w:spacing w:line="360" w:lineRule="auto"/>
        <w:ind w:left="3261"/>
        <w:jc w:val="both"/>
        <w:rPr>
          <w:rFonts w:ascii="Arial" w:hAnsi="Arial" w:cs="Arial"/>
        </w:rPr>
      </w:pPr>
    </w:p>
    <w:p w14:paraId="4080751E" w14:textId="0076FFAD" w:rsidR="00FE4D9E" w:rsidRDefault="00A52324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(-) Beata Miazek </w:t>
      </w:r>
    </w:p>
    <w:p w14:paraId="4DF78AF7" w14:textId="721ECDDC" w:rsidR="00A52324" w:rsidRPr="00D04EF5" w:rsidRDefault="00AF0802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Burmistrz Miasta i </w:t>
      </w:r>
      <w:r w:rsidR="00A52324">
        <w:rPr>
          <w:rFonts w:ascii="Arial" w:hAnsi="Arial" w:cs="Arial"/>
        </w:rPr>
        <w:t xml:space="preserve">Gminy Kiernozia </w:t>
      </w:r>
    </w:p>
    <w:p w14:paraId="1B19D039" w14:textId="5E28EA6C" w:rsidR="00FE4D9E" w:rsidRPr="00D04EF5" w:rsidRDefault="00FE4D9E" w:rsidP="00FE4D9E">
      <w:pPr>
        <w:pStyle w:val="Akapitzlist"/>
        <w:spacing w:line="360" w:lineRule="auto"/>
        <w:ind w:left="3261"/>
        <w:jc w:val="both"/>
        <w:rPr>
          <w:rFonts w:ascii="Arial" w:hAnsi="Arial" w:cs="Arial"/>
        </w:rPr>
      </w:pPr>
    </w:p>
    <w:p w14:paraId="4855E9C2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34EE4618" w14:textId="77777777" w:rsidR="00D4791D" w:rsidRDefault="00D4791D"/>
    <w:p w14:paraId="620A130F" w14:textId="77777777" w:rsidR="00A52324" w:rsidRDefault="00A52324"/>
    <w:sectPr w:rsidR="00A52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5529" w14:textId="77777777" w:rsidR="00757A3E" w:rsidRDefault="00757A3E">
      <w:pPr>
        <w:spacing w:after="0" w:line="240" w:lineRule="auto"/>
      </w:pPr>
      <w:r>
        <w:separator/>
      </w:r>
    </w:p>
  </w:endnote>
  <w:endnote w:type="continuationSeparator" w:id="0">
    <w:p w14:paraId="7B462D91" w14:textId="77777777" w:rsidR="00757A3E" w:rsidRDefault="0075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452997"/>
      <w:docPartObj>
        <w:docPartGallery w:val="Page Numbers (Bottom of Page)"/>
        <w:docPartUnique/>
      </w:docPartObj>
    </w:sdtPr>
    <w:sdtContent>
      <w:p w14:paraId="22F58328" w14:textId="77777777" w:rsidR="00000000" w:rsidRDefault="00FE4D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B9">
          <w:rPr>
            <w:noProof/>
          </w:rPr>
          <w:t>3</w:t>
        </w:r>
        <w:r>
          <w:fldChar w:fldCharType="end"/>
        </w:r>
      </w:p>
    </w:sdtContent>
  </w:sdt>
  <w:p w14:paraId="3FB55A8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2348" w14:textId="77777777" w:rsidR="00757A3E" w:rsidRDefault="00757A3E">
      <w:pPr>
        <w:spacing w:after="0" w:line="240" w:lineRule="auto"/>
      </w:pPr>
      <w:r>
        <w:separator/>
      </w:r>
    </w:p>
  </w:footnote>
  <w:footnote w:type="continuationSeparator" w:id="0">
    <w:p w14:paraId="342A805F" w14:textId="77777777" w:rsidR="00757A3E" w:rsidRDefault="0075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73270"/>
    <w:multiLevelType w:val="hybridMultilevel"/>
    <w:tmpl w:val="64EE7AFC"/>
    <w:lvl w:ilvl="0" w:tplc="69AC67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7AC6"/>
    <w:multiLevelType w:val="hybridMultilevel"/>
    <w:tmpl w:val="D166EFFA"/>
    <w:lvl w:ilvl="0" w:tplc="69AC67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804"/>
    <w:multiLevelType w:val="hybridMultilevel"/>
    <w:tmpl w:val="1ECE450C"/>
    <w:lvl w:ilvl="0" w:tplc="B896C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56896"/>
    <w:multiLevelType w:val="hybridMultilevel"/>
    <w:tmpl w:val="339431A6"/>
    <w:lvl w:ilvl="0" w:tplc="72E66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9970498">
    <w:abstractNumId w:val="0"/>
  </w:num>
  <w:num w:numId="2" w16cid:durableId="1395277047">
    <w:abstractNumId w:val="1"/>
  </w:num>
  <w:num w:numId="3" w16cid:durableId="1963026988">
    <w:abstractNumId w:val="2"/>
  </w:num>
  <w:num w:numId="4" w16cid:durableId="56106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9E"/>
    <w:rsid w:val="001669A1"/>
    <w:rsid w:val="00757A3E"/>
    <w:rsid w:val="008814D1"/>
    <w:rsid w:val="009B18F9"/>
    <w:rsid w:val="00A35A2F"/>
    <w:rsid w:val="00A52324"/>
    <w:rsid w:val="00AF0802"/>
    <w:rsid w:val="00B14DB9"/>
    <w:rsid w:val="00D06951"/>
    <w:rsid w:val="00D4791D"/>
    <w:rsid w:val="00DA6FA1"/>
    <w:rsid w:val="00F2735D"/>
    <w:rsid w:val="00FE0A94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B03C"/>
  <w15:chartTrackingRefBased/>
  <w15:docId w15:val="{8050A504-1647-427B-B417-27CC4A7C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D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D9E"/>
    <w:pPr>
      <w:ind w:left="720"/>
      <w:contextualSpacing/>
    </w:pPr>
  </w:style>
  <w:style w:type="table" w:styleId="Tabela-Siatka">
    <w:name w:val="Table Grid"/>
    <w:basedOn w:val="Standardowy"/>
    <w:uiPriority w:val="59"/>
    <w:rsid w:val="00FE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E4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D9E"/>
  </w:style>
  <w:style w:type="paragraph" w:styleId="Tekstdymka">
    <w:name w:val="Balloon Text"/>
    <w:basedOn w:val="Normalny"/>
    <w:link w:val="TekstdymkaZnak"/>
    <w:uiPriority w:val="99"/>
    <w:semiHidden/>
    <w:unhideWhenUsed/>
    <w:rsid w:val="00DA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FA1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F08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Kuszmider</dc:creator>
  <cp:keywords/>
  <dc:description/>
  <cp:lastModifiedBy>Urząd Gminy w Kiernozi</cp:lastModifiedBy>
  <cp:revision>2</cp:revision>
  <cp:lastPrinted>2022-04-13T08:39:00Z</cp:lastPrinted>
  <dcterms:created xsi:type="dcterms:W3CDTF">2024-03-21T07:52:00Z</dcterms:created>
  <dcterms:modified xsi:type="dcterms:W3CDTF">2024-03-21T07:52:00Z</dcterms:modified>
</cp:coreProperties>
</file>