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5424F" w14:textId="1897276E" w:rsidR="00150916" w:rsidRPr="0050334D" w:rsidRDefault="00150916" w:rsidP="00150916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Nr XXIII/20</w:t>
      </w:r>
    </w:p>
    <w:p w14:paraId="485DA0B9" w14:textId="77777777" w:rsidR="00150916" w:rsidRPr="0050334D" w:rsidRDefault="00150916" w:rsidP="00150916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z Sesji Rady Gminy w Kiernozi</w:t>
      </w:r>
    </w:p>
    <w:p w14:paraId="4AEBB2BF" w14:textId="23C8A89B" w:rsidR="00150916" w:rsidRPr="0050334D" w:rsidRDefault="00150916" w:rsidP="001509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odbytej w dniu 30 grudnia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14:paraId="4F35258C" w14:textId="77777777" w:rsidR="00150916" w:rsidRPr="0050334D" w:rsidRDefault="00150916" w:rsidP="001509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budynku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Ochotniczej Straży Pożarnej  </w:t>
      </w:r>
    </w:p>
    <w:p w14:paraId="44EE55BC" w14:textId="77777777" w:rsidR="00150916" w:rsidRPr="0050334D" w:rsidRDefault="00150916" w:rsidP="001509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14:paraId="065BDA07" w14:textId="77777777" w:rsidR="00150916" w:rsidRPr="0050334D" w:rsidRDefault="00150916" w:rsidP="001509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CC7F206" w14:textId="06B28B44" w:rsidR="00150916" w:rsidRPr="0050334D" w:rsidRDefault="00150916" w:rsidP="001509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XXI</w:t>
      </w:r>
      <w:r w:rsidR="00C40E65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 dokonał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C40E65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C40E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. Po powitaniu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F07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C40E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sołtysów </w:t>
      </w:r>
      <w:r w:rsidR="000F07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zaproszonych gości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oświadczył, że zgodnie z listą obecności w posiedzeniu uczestniczy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40E6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co wobec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owego składu Rady wynoszącego 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stanowi quorum pozwalające na podejmowanie prawomocnych uchwał i decyzji.</w:t>
      </w:r>
    </w:p>
    <w:p w14:paraId="6D9C7B7C" w14:textId="46976903" w:rsidR="00150916" w:rsidRDefault="00150916" w:rsidP="001509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List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obecności radnych</w:t>
      </w:r>
      <w:r w:rsidR="00C40E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sołtysów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</w:t>
      </w:r>
      <w:r w:rsidR="00C40E6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</w:t>
      </w:r>
      <w:r w:rsidR="00C40E65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Nr 1</w:t>
      </w:r>
      <w:r w:rsidR="00C40E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protokołu.</w:t>
      </w:r>
    </w:p>
    <w:p w14:paraId="273A43CD" w14:textId="77777777" w:rsidR="00150916" w:rsidRDefault="00150916" w:rsidP="001509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 Przewodniczący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D5D8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przedstawił porządek obrad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poddał go pod głosowanie. W wyniku głosowania porządek obrad został przyjęty jednogłośnie.</w:t>
      </w:r>
    </w:p>
    <w:p w14:paraId="0147DDC7" w14:textId="39A46352" w:rsidR="00150916" w:rsidRDefault="00150916" w:rsidP="001509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przystąpiono do podjęcia uchwał. </w:t>
      </w:r>
    </w:p>
    <w:p w14:paraId="72830259" w14:textId="6BF433DC" w:rsidR="00C40E65" w:rsidRDefault="00C40E65" w:rsidP="001509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pierwszy przedstawiony został projekt uchwały w sprawie przyjęcia budżetu na 2021 rok. Omówiła go szczegółowo Pani Skarbnik, która ponadto zapoznała z opinią Regionalnej Izby Obrachunkowej </w:t>
      </w:r>
      <w:r w:rsidR="00837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Łodzi w sprawie opinii dotyczącej projektu budżetu Gminy Kiernozia na 2021 rok. </w:t>
      </w:r>
    </w:p>
    <w:p w14:paraId="127671CA" w14:textId="556C5BC5" w:rsidR="0083753D" w:rsidRDefault="0083753D" w:rsidP="001509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zapytał czy są pytania do omówionego projektu uchwały. </w:t>
      </w:r>
    </w:p>
    <w:p w14:paraId="4A15D331" w14:textId="77777777" w:rsidR="0083753D" w:rsidRDefault="0083753D" w:rsidP="001509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Radni nie mieli pytań, ani żadnych uwag. </w:t>
      </w:r>
    </w:p>
    <w:p w14:paraId="3909766C" w14:textId="7B03ADA9" w:rsidR="0083753D" w:rsidRDefault="0083753D" w:rsidP="001509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Pan Przewodniczący odczytał projekt uchwały, po czym poddał go pod głosowanie. </w:t>
      </w:r>
    </w:p>
    <w:p w14:paraId="64F8CBE1" w14:textId="6AB76BEE" w:rsidR="00150916" w:rsidRDefault="0083753D" w:rsidP="008375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jednogłośnie. </w:t>
      </w:r>
    </w:p>
    <w:p w14:paraId="19B479C8" w14:textId="75BC3CFE" w:rsidR="0083753D" w:rsidRDefault="0083753D" w:rsidP="008375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drugi przedstawiony został projekt uchwały w sprawie uchwalenia Wieloletniej Prognozy Finansowej Gminy Kiernozia na lata 2021-2024. Omówiła go Pani Skarbnik. </w:t>
      </w:r>
    </w:p>
    <w:p w14:paraId="3E37253D" w14:textId="77777777" w:rsidR="0083753D" w:rsidRDefault="0083753D" w:rsidP="008375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zapytał czy są pytania do omówionego projektu uchwały. </w:t>
      </w:r>
    </w:p>
    <w:p w14:paraId="649C5FA3" w14:textId="77777777" w:rsidR="0083753D" w:rsidRDefault="0083753D" w:rsidP="008375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Radni nie mieli pytań, ani żadnych uwag. </w:t>
      </w:r>
    </w:p>
    <w:p w14:paraId="5E0DDF2F" w14:textId="77777777" w:rsidR="0083753D" w:rsidRDefault="0083753D" w:rsidP="008375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Pan Przewodniczący odczytał projekt uchwały, po czym poddał go pod głosowanie. </w:t>
      </w:r>
    </w:p>
    <w:p w14:paraId="5537E849" w14:textId="77777777" w:rsidR="0083753D" w:rsidRDefault="0083753D" w:rsidP="008375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jednogłośnie. </w:t>
      </w:r>
    </w:p>
    <w:p w14:paraId="4542688B" w14:textId="77777777" w:rsidR="00ED01A5" w:rsidRDefault="00ED01A5" w:rsidP="00ED01A5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Jako trzeci przedstawiony został projekt uchwały</w:t>
      </w:r>
      <w:r w:rsidRPr="00ED01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sprawie wzoru deklaracji o wysokości opłaty za gospodarowanie odpadami komunalnymi składanej przez właścicieli nieruchomości położonych na terenie Gminy Kiernozia.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Omówił go Pan Sekretarz. </w:t>
      </w:r>
    </w:p>
    <w:p w14:paraId="76B96B8A" w14:textId="3A90C0CD" w:rsidR="00ED01A5" w:rsidRDefault="00ED01A5" w:rsidP="00ED01A5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Następnie Pan Przewodniczący odczytał projekt uchwały, po czym poddał </w:t>
      </w:r>
      <w:r w:rsidR="00565527">
        <w:rPr>
          <w:rFonts w:ascii="Times New Roman" w:eastAsia="Times New Roman" w:hAnsi="Times New Roman" w:cs="Times New Roman"/>
          <w:sz w:val="24"/>
          <w:szCs w:val="24"/>
          <w:lang w:eastAsia="ar-SA"/>
        </w:rPr>
        <w:t>go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 głosowanie.</w:t>
      </w:r>
    </w:p>
    <w:p w14:paraId="0310593A" w14:textId="755EEB98" w:rsidR="00ED01A5" w:rsidRDefault="00ED01A5" w:rsidP="00ED01A5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wyniku głosowania uchwała została przyjęta jednogłośnie.  </w:t>
      </w:r>
    </w:p>
    <w:p w14:paraId="78703C01" w14:textId="77777777" w:rsidR="00BC4B01" w:rsidRDefault="00BC4B01" w:rsidP="00ED01A5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Jako czwarty przedstawiony został projekt uchwały w sprawie </w:t>
      </w:r>
      <w:r w:rsidRPr="00BC4B01">
        <w:rPr>
          <w:rFonts w:ascii="Times New Roman" w:eastAsia="Times New Roman" w:hAnsi="Times New Roman" w:cs="Times New Roman"/>
          <w:sz w:val="24"/>
          <w:szCs w:val="24"/>
          <w:lang w:eastAsia="ar-SA"/>
        </w:rPr>
        <w:t>zmian w budżecie Gminy Kiernozia na 2020 rok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Omówiła go Pani Skarbnik, która następnie przedstawiła zmiany w Wieloletniej Prognozie Finansowej Gminy Kiernozia na lata 2020-2023. </w:t>
      </w:r>
    </w:p>
    <w:p w14:paraId="0A445CB7" w14:textId="3B27D91E" w:rsidR="008775F9" w:rsidRDefault="00BC4B01" w:rsidP="00ED01A5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dalszej części posiedzenie Pan Przewodniczący odczytał projekt uchwały w sprawie </w:t>
      </w:r>
      <w:r w:rsidR="00C008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zmian w budżecie Gminy Kiernozia </w:t>
      </w:r>
      <w:r w:rsidR="008775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2020 rok, po czym poddał go pod głosowanie. </w:t>
      </w:r>
    </w:p>
    <w:p w14:paraId="55811C88" w14:textId="02C12606" w:rsidR="00ED01A5" w:rsidRDefault="008775F9" w:rsidP="00ED01A5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wyniku głosowania uchwała została przyjęta jednogłośnie. </w:t>
      </w:r>
      <w:r w:rsidR="00BC4B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1FBE3308" w14:textId="77777777" w:rsidR="008775F9" w:rsidRDefault="008775F9" w:rsidP="00ED01A5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Następnie Pan Przewodniczący odczytał projekt uchwały w sprawie zmian w Wieloletniej Prognozie Finansowej Gminy Kiernozia na lata 2020-2023, po czym poddał go pod głosowanie. </w:t>
      </w:r>
    </w:p>
    <w:p w14:paraId="236F17AC" w14:textId="77777777" w:rsidR="008775F9" w:rsidRDefault="008775F9" w:rsidP="00ED01A5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 uchwała została przyjęta jednogłośnie.</w:t>
      </w:r>
    </w:p>
    <w:p w14:paraId="46DC6AA7" w14:textId="0BA21CC7" w:rsidR="008775F9" w:rsidRDefault="00CF302A" w:rsidP="00ED01A5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Zgodnie z punktem  6 porządku obrad, </w:t>
      </w:r>
      <w:r w:rsidR="008775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1502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tj. w interpelacjach, wolnych wnioskach, zapytaniach radnych i sprawach różnych głos zabrali: </w:t>
      </w:r>
    </w:p>
    <w:p w14:paraId="2694D208" w14:textId="77777777" w:rsidR="0015023E" w:rsidRDefault="0015023E" w:rsidP="00ED01A5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Pani Wójt, która przedstawiła zebranym informację o wykonanych w 2020 roku inwestycjach.</w:t>
      </w:r>
    </w:p>
    <w:p w14:paraId="5C6F43CD" w14:textId="5229017E" w:rsidR="0015023E" w:rsidRDefault="0015023E" w:rsidP="00ED01A5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 Marek Radaszkiewicz – Dyrektor Szkoły Podstawowej w Kiernozi, który podziękował za współpracę pomiędzy Szkołą a Urzędem. Ponadto wymienił inwestycje </w:t>
      </w:r>
      <w:r w:rsidR="005E6A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zrealizowane w szkole przy udziale środków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zewnętrznych i</w:t>
      </w:r>
      <w:r w:rsidR="005E6A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budżetu Gminy Kiernozia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7E05DBB9" w14:textId="77777777" w:rsidR="0015023E" w:rsidRDefault="0015023E" w:rsidP="00ED01A5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 Brzozowski, który podziękował za przebudowę dróg gminnych w miejscowości Chruśle. </w:t>
      </w:r>
    </w:p>
    <w:p w14:paraId="2FAC3B4E" w14:textId="2DF966FE" w:rsidR="0015023E" w:rsidRDefault="0015023E" w:rsidP="00ED01A5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Pan Wodras, który poruszył kwestię:</w:t>
      </w:r>
    </w:p>
    <w:p w14:paraId="53F0E2C2" w14:textId="5A9B25B5" w:rsidR="0015023E" w:rsidRDefault="0015023E" w:rsidP="00ED01A5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„brudów” </w:t>
      </w:r>
      <w:r w:rsidR="00B938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wokół Kiernozi, na kładzie buraczanym, przy ulicy Sobockiej, </w:t>
      </w:r>
    </w:p>
    <w:p w14:paraId="6536B164" w14:textId="41596424" w:rsidR="0015023E" w:rsidRDefault="0015023E" w:rsidP="00ED01A5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D113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podwyższenia wynagrodzenia Pani Wójt,   </w:t>
      </w:r>
    </w:p>
    <w:p w14:paraId="38558093" w14:textId="0DC7B437" w:rsidR="00885F66" w:rsidRDefault="0043755E" w:rsidP="00ED01A5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D113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formy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wręczenia medalu za długoletnie pożycie małżeńskie,</w:t>
      </w:r>
    </w:p>
    <w:p w14:paraId="3CAE361A" w14:textId="453A0931" w:rsidR="00885F66" w:rsidRDefault="00885F66" w:rsidP="00ED01A5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D113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braku decyzji radnych co do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budowy drogi do Karsznic, </w:t>
      </w:r>
    </w:p>
    <w:p w14:paraId="1D4C94AB" w14:textId="240555F6" w:rsidR="0043755E" w:rsidRDefault="00885F66" w:rsidP="00ED01A5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wody na terenie parkingu na ulicy Sobockiej, naprzeciwko cmentarza wojskowego, </w:t>
      </w:r>
      <w:r w:rsidR="004375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BBF724A" w14:textId="7B0EF297" w:rsidR="002C3529" w:rsidRDefault="002C3529" w:rsidP="00ED01A5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drogi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Mamcarza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077D8179" w14:textId="6F09255B" w:rsidR="002C3529" w:rsidRDefault="002C3529" w:rsidP="00ED01A5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W sprawie podwyższenia wynagrodzenia Pani Wójt głos zabrał Pan Przewodniczący. </w:t>
      </w:r>
    </w:p>
    <w:p w14:paraId="4CEB0FB1" w14:textId="26911CA2" w:rsidR="00934467" w:rsidRDefault="00934467" w:rsidP="00ED01A5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pozostałych kwestiach głos zabrała Pani Wójt. </w:t>
      </w:r>
    </w:p>
    <w:p w14:paraId="2804285A" w14:textId="756286D8" w:rsidR="0005130E" w:rsidRDefault="0005130E" w:rsidP="00ED01A5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Następnie głos zabrał Pan Dylik, który poruszył kwestię przystąpienia Ośrodku Zdrowia do szczepień przeciw COVID -19. </w:t>
      </w:r>
    </w:p>
    <w:p w14:paraId="28A6C6EF" w14:textId="77777777" w:rsidR="00C34DC1" w:rsidRDefault="0005130E" w:rsidP="00ED01A5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dalszej części posiedzenia głos zabrał Pan Wodras, który poruszył kwestię wysokości podatku od środków </w:t>
      </w:r>
      <w:r w:rsidR="00C34D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transportowych i podatku od nieruchomości. </w:t>
      </w:r>
    </w:p>
    <w:p w14:paraId="3A0A43C8" w14:textId="77777777" w:rsidR="00C34DC1" w:rsidRDefault="00C34DC1" w:rsidP="00ED01A5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Następnie głos zabrał Zbigniew Dylik, który poruszył kwestię wzrostu opłaty za odbiór odpadów komunalnych. </w:t>
      </w:r>
    </w:p>
    <w:p w14:paraId="228B9E22" w14:textId="557333AA" w:rsidR="00C34DC1" w:rsidRDefault="00C34DC1" w:rsidP="00ED01A5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powyższej sprawie głos zabrała Pani Wójt. </w:t>
      </w:r>
    </w:p>
    <w:p w14:paraId="5C11E212" w14:textId="77777777" w:rsidR="004D0E12" w:rsidRDefault="004D0E12" w:rsidP="00ED01A5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1AB032" w14:textId="10FD3F4B" w:rsidR="004D0E12" w:rsidRPr="0087112A" w:rsidRDefault="00C34DC1" w:rsidP="004D0E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513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D0E12"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wyczerpaniu porządku obrad Pan Przewodniczący zakończył obrady XX</w:t>
      </w:r>
      <w:r w:rsidR="004D0E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4D0E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4D0E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4D0E12"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Sesji Rady Gminy w Kiernozi.</w:t>
      </w:r>
    </w:p>
    <w:p w14:paraId="504FCC51" w14:textId="77777777" w:rsidR="004D0E12" w:rsidRDefault="004D0E12" w:rsidP="004D0E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BE637F8" w14:textId="5E71D6F1" w:rsidR="004D0E12" w:rsidRPr="0087112A" w:rsidRDefault="004D0E12" w:rsidP="004D0E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Protokołowała:  </w:t>
      </w:r>
      <w:r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Prowadził:</w:t>
      </w:r>
    </w:p>
    <w:p w14:paraId="29FDFBB6" w14:textId="77777777" w:rsidR="004D0E12" w:rsidRPr="0087112A" w:rsidRDefault="004D0E12" w:rsidP="004D0E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Jolanta Koperska-Wojtalewicz </w:t>
      </w:r>
      <w:r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      Janusz Wasilewski</w:t>
      </w:r>
      <w:r w:rsidRPr="00871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0FAE4E0F" w14:textId="77777777" w:rsidR="004D0E12" w:rsidRDefault="004D0E12" w:rsidP="004D0E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DBFF08" w14:textId="2CF5603B" w:rsidR="0005130E" w:rsidRDefault="0005130E" w:rsidP="00ED01A5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38C7D0" w14:textId="129D2BBC" w:rsidR="00885F66" w:rsidRPr="00ED01A5" w:rsidRDefault="00885F66" w:rsidP="00ED01A5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7CF7F1" w14:textId="5634371F" w:rsidR="00ED01A5" w:rsidRPr="00ED01A5" w:rsidRDefault="00ED01A5" w:rsidP="00ED01A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17CDD00" w14:textId="68409684" w:rsidR="0083753D" w:rsidRPr="0083753D" w:rsidRDefault="0083753D" w:rsidP="008375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83753D" w:rsidRPr="0083753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074E8" w14:textId="77777777" w:rsidR="008F52BE" w:rsidRDefault="008F52BE" w:rsidP="0083753D">
      <w:pPr>
        <w:spacing w:after="0" w:line="240" w:lineRule="auto"/>
      </w:pPr>
      <w:r>
        <w:separator/>
      </w:r>
    </w:p>
  </w:endnote>
  <w:endnote w:type="continuationSeparator" w:id="0">
    <w:p w14:paraId="39EF03AC" w14:textId="77777777" w:rsidR="008F52BE" w:rsidRDefault="008F52BE" w:rsidP="0083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74409885"/>
      <w:docPartObj>
        <w:docPartGallery w:val="Page Numbers (Bottom of Page)"/>
        <w:docPartUnique/>
      </w:docPartObj>
    </w:sdtPr>
    <w:sdtEndPr/>
    <w:sdtContent>
      <w:p w14:paraId="4507E184" w14:textId="328E7408" w:rsidR="0083753D" w:rsidRDefault="0083753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C7B7B9" w14:textId="77777777" w:rsidR="0083753D" w:rsidRDefault="008375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09D27" w14:textId="77777777" w:rsidR="008F52BE" w:rsidRDefault="008F52BE" w:rsidP="0083753D">
      <w:pPr>
        <w:spacing w:after="0" w:line="240" w:lineRule="auto"/>
      </w:pPr>
      <w:r>
        <w:separator/>
      </w:r>
    </w:p>
  </w:footnote>
  <w:footnote w:type="continuationSeparator" w:id="0">
    <w:p w14:paraId="1E0A1A06" w14:textId="77777777" w:rsidR="008F52BE" w:rsidRDefault="008F52BE" w:rsidP="008375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16"/>
    <w:rsid w:val="0005130E"/>
    <w:rsid w:val="000F07F1"/>
    <w:rsid w:val="0015023E"/>
    <w:rsid w:val="00150916"/>
    <w:rsid w:val="00213EEB"/>
    <w:rsid w:val="002C3529"/>
    <w:rsid w:val="003361FE"/>
    <w:rsid w:val="0043755E"/>
    <w:rsid w:val="004D0E12"/>
    <w:rsid w:val="00565527"/>
    <w:rsid w:val="005A3917"/>
    <w:rsid w:val="005E6A77"/>
    <w:rsid w:val="0083753D"/>
    <w:rsid w:val="008775F9"/>
    <w:rsid w:val="00885F66"/>
    <w:rsid w:val="008F52BE"/>
    <w:rsid w:val="00934467"/>
    <w:rsid w:val="00A70E47"/>
    <w:rsid w:val="00B9380C"/>
    <w:rsid w:val="00BC4B01"/>
    <w:rsid w:val="00C0086A"/>
    <w:rsid w:val="00C34DC1"/>
    <w:rsid w:val="00C40E65"/>
    <w:rsid w:val="00C508DA"/>
    <w:rsid w:val="00CF302A"/>
    <w:rsid w:val="00D113E2"/>
    <w:rsid w:val="00ED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4559"/>
  <w15:chartTrackingRefBased/>
  <w15:docId w15:val="{6EB202D5-5ED4-41E7-8082-7FE14A79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9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753D"/>
  </w:style>
  <w:style w:type="paragraph" w:styleId="Stopka">
    <w:name w:val="footer"/>
    <w:basedOn w:val="Normalny"/>
    <w:link w:val="StopkaZnak"/>
    <w:uiPriority w:val="99"/>
    <w:unhideWhenUsed/>
    <w:rsid w:val="0083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7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659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2021-02-02T13:05:00Z</cp:lastPrinted>
  <dcterms:created xsi:type="dcterms:W3CDTF">2021-01-28T08:55:00Z</dcterms:created>
  <dcterms:modified xsi:type="dcterms:W3CDTF">2021-02-03T14:07:00Z</dcterms:modified>
</cp:coreProperties>
</file>