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C20B" w14:textId="2210A835" w:rsidR="00173555" w:rsidRPr="002F2C7D" w:rsidRDefault="00173555" w:rsidP="0017355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Protokół Nr X</w:t>
      </w:r>
      <w:r>
        <w:rPr>
          <w:rFonts w:ascii="Times New Roman" w:hAnsi="Times New Roman" w:cs="Times New Roman"/>
          <w:b/>
          <w:bCs/>
          <w:sz w:val="24"/>
          <w:szCs w:val="24"/>
        </w:rPr>
        <w:t>LII/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318F1BE" w14:textId="77777777" w:rsidR="00173555" w:rsidRPr="002F2C7D" w:rsidRDefault="00173555" w:rsidP="001735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z Sesji Rady Gminy w Kiernozi</w:t>
      </w:r>
    </w:p>
    <w:p w14:paraId="4EFEE661" w14:textId="71CE7DE3" w:rsidR="00173555" w:rsidRPr="002F2C7D" w:rsidRDefault="00173555" w:rsidP="0017355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odbytej w dniu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stycznia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23D907B5" w14:textId="77777777" w:rsidR="00173555" w:rsidRPr="002F2C7D" w:rsidRDefault="00173555" w:rsidP="0017355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w budynku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Ochotniczej Straży Pożarnej </w:t>
      </w:r>
    </w:p>
    <w:p w14:paraId="580976E1" w14:textId="77777777" w:rsidR="00173555" w:rsidRPr="002F2C7D" w:rsidRDefault="00173555" w:rsidP="00173555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w Kiernozi</w:t>
      </w:r>
    </w:p>
    <w:p w14:paraId="7E22848E" w14:textId="77777777" w:rsidR="00173555" w:rsidRPr="002F2C7D" w:rsidRDefault="00173555" w:rsidP="001735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442E3B" w14:textId="37871953" w:rsidR="00173555" w:rsidRPr="002F2C7D" w:rsidRDefault="00173555" w:rsidP="00D927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Otwarcia posiedzenia X</w:t>
      </w:r>
      <w:r>
        <w:rPr>
          <w:rFonts w:ascii="Times New Roman" w:hAnsi="Times New Roman" w:cs="Times New Roman"/>
          <w:sz w:val="24"/>
          <w:szCs w:val="24"/>
        </w:rPr>
        <w:t>LII</w:t>
      </w:r>
      <w:r w:rsidRPr="002F2C7D">
        <w:rPr>
          <w:rFonts w:ascii="Times New Roman" w:hAnsi="Times New Roman" w:cs="Times New Roman"/>
          <w:sz w:val="24"/>
          <w:szCs w:val="24"/>
        </w:rPr>
        <w:t xml:space="preserve"> Sesji Rady Gminy w Kiernozi dokonał P</w:t>
      </w:r>
      <w:r w:rsidRPr="002F2C7D">
        <w:rPr>
          <w:rFonts w:ascii="Times New Roman" w:hAnsi="Times New Roman" w:cs="Times New Roman"/>
          <w:b/>
          <w:sz w:val="24"/>
          <w:szCs w:val="24"/>
        </w:rPr>
        <w:t>rzewodniczący Rady Gminy</w:t>
      </w:r>
      <w:r w:rsidRPr="002F2C7D">
        <w:rPr>
          <w:rFonts w:ascii="Times New Roman" w:hAnsi="Times New Roman" w:cs="Times New Roman"/>
          <w:sz w:val="24"/>
          <w:szCs w:val="24"/>
        </w:rPr>
        <w:t xml:space="preserve"> o godz.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F2C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F2C7D">
        <w:rPr>
          <w:rFonts w:ascii="Times New Roman" w:hAnsi="Times New Roman" w:cs="Times New Roman"/>
          <w:sz w:val="24"/>
          <w:szCs w:val="24"/>
        </w:rPr>
        <w:t>. Po powitaniu radnych,</w:t>
      </w:r>
      <w:r>
        <w:rPr>
          <w:rFonts w:ascii="Times New Roman" w:hAnsi="Times New Roman" w:cs="Times New Roman"/>
          <w:sz w:val="24"/>
          <w:szCs w:val="24"/>
        </w:rPr>
        <w:t xml:space="preserve"> sołtysów i zaproszonych gości</w:t>
      </w:r>
      <w:r w:rsidRPr="002F2C7D">
        <w:rPr>
          <w:rFonts w:ascii="Times New Roman" w:hAnsi="Times New Roman" w:cs="Times New Roman"/>
          <w:sz w:val="24"/>
          <w:szCs w:val="24"/>
        </w:rPr>
        <w:t xml:space="preserve"> oświadczył, że zgodnie z listą obecności w posiedzeniu uczestniczy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F2C7D">
        <w:rPr>
          <w:rFonts w:ascii="Times New Roman" w:hAnsi="Times New Roman" w:cs="Times New Roman"/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14:paraId="7E6FE097" w14:textId="5958E1F5" w:rsidR="00864103" w:rsidRPr="00D877ED" w:rsidRDefault="00173555" w:rsidP="00D87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D">
        <w:rPr>
          <w:rFonts w:ascii="Times New Roman" w:hAnsi="Times New Roman" w:cs="Times New Roman"/>
          <w:sz w:val="24"/>
          <w:szCs w:val="24"/>
        </w:rPr>
        <w:t xml:space="preserve">Listy obecności radnych stanowią załączniki Nr 1,2 i 3 do niniejszego protokołu. </w:t>
      </w:r>
    </w:p>
    <w:p w14:paraId="7903D73F" w14:textId="77777777" w:rsidR="00D877ED" w:rsidRPr="00D877ED" w:rsidRDefault="00D92789" w:rsidP="00D87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D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D877ED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D877ED">
        <w:rPr>
          <w:rFonts w:ascii="Times New Roman" w:hAnsi="Times New Roman" w:cs="Times New Roman"/>
          <w:sz w:val="24"/>
          <w:szCs w:val="24"/>
        </w:rPr>
        <w:t xml:space="preserve">przedstawił porządek obrad i poddał go pod głosowanie. W wyniku głosowania porządek obrad został przyjęty jednogłośnie.   </w:t>
      </w:r>
    </w:p>
    <w:p w14:paraId="15E2026C" w14:textId="1D5094F9" w:rsidR="00D877ED" w:rsidRDefault="00D92789" w:rsidP="00D87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7ED">
        <w:rPr>
          <w:rFonts w:ascii="Times New Roman" w:hAnsi="Times New Roman" w:cs="Times New Roman"/>
          <w:sz w:val="24"/>
          <w:szCs w:val="24"/>
        </w:rPr>
        <w:t xml:space="preserve"> Jako pierwszy przedstawiony został projekt uchwały w sprawie</w:t>
      </w:r>
      <w:r w:rsidR="00D877ED" w:rsidRPr="00D877E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4788145"/>
      <w:r w:rsidR="00D877ED" w:rsidRPr="00D877ED">
        <w:rPr>
          <w:rFonts w:ascii="Times New Roman" w:hAnsi="Times New Roman" w:cs="Times New Roman"/>
          <w:sz w:val="24"/>
          <w:szCs w:val="24"/>
        </w:rPr>
        <w:t>podwyższenia kryterium dochodowego uprawniającego do nieodpłatnego przyznania pomocy w zakresie dożywiania dla osób objętych wieloletnim programem rządowym „Posiłek w szkole i w domu” na lata 2019-2023</w:t>
      </w:r>
      <w:bookmarkEnd w:id="0"/>
      <w:r w:rsidR="00D877ED" w:rsidRPr="00D877ED">
        <w:rPr>
          <w:rFonts w:ascii="Times New Roman" w:hAnsi="Times New Roman" w:cs="Times New Roman"/>
          <w:sz w:val="24"/>
          <w:szCs w:val="24"/>
        </w:rPr>
        <w:t>.</w:t>
      </w:r>
      <w:r w:rsidR="00D877ED">
        <w:rPr>
          <w:rFonts w:ascii="Times New Roman" w:hAnsi="Times New Roman" w:cs="Times New Roman"/>
          <w:sz w:val="24"/>
          <w:szCs w:val="24"/>
        </w:rPr>
        <w:t xml:space="preserve"> Omówił go Pan Sekretarz.</w:t>
      </w:r>
    </w:p>
    <w:p w14:paraId="56BA88F8" w14:textId="62C92692" w:rsidR="00D877ED" w:rsidRDefault="00D877ED" w:rsidP="00D87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drugi przedstawiony został projekt uchwały w sprawie </w:t>
      </w:r>
      <w:r w:rsidRPr="00D877ED">
        <w:rPr>
          <w:rFonts w:ascii="Times New Roman" w:hAnsi="Times New Roman" w:cs="Times New Roman"/>
          <w:sz w:val="24"/>
          <w:szCs w:val="24"/>
        </w:rPr>
        <w:t>określenia zasad zwrotu wydatków w zakresie dożywiania w formie posiłku, świadczenia pieniężnego na zakup posiłku lub żywności, albo świadczenia rzeczowego w postaci produktów żywnościowych dla osób objętych wieloletnim programem rządowym  „Posiłek w szkole i domu” na lata 2019-2023.</w:t>
      </w:r>
      <w:r>
        <w:rPr>
          <w:rFonts w:ascii="Times New Roman" w:hAnsi="Times New Roman" w:cs="Times New Roman"/>
          <w:sz w:val="24"/>
          <w:szCs w:val="24"/>
        </w:rPr>
        <w:t xml:space="preserve"> Omówił go Pan Sekretarz.</w:t>
      </w:r>
    </w:p>
    <w:p w14:paraId="3EA9662C" w14:textId="265BA128" w:rsidR="00D877ED" w:rsidRDefault="00D877ED" w:rsidP="00D87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w sprawie </w:t>
      </w:r>
      <w:r w:rsidRPr="00D877ED">
        <w:rPr>
          <w:rFonts w:ascii="Times New Roman" w:hAnsi="Times New Roman" w:cs="Times New Roman"/>
          <w:sz w:val="24"/>
          <w:szCs w:val="24"/>
        </w:rPr>
        <w:t>podwyższenia kryterium dochodowego uprawniającego do nieodpłatnego przyznania pomocy w zakresie dożywiania dla osób objętych wieloletnim programem rządowym „Posiłek w szkole i w domu” na lata 2019-2023</w:t>
      </w:r>
      <w:r>
        <w:rPr>
          <w:rFonts w:ascii="Times New Roman" w:hAnsi="Times New Roman" w:cs="Times New Roman"/>
          <w:sz w:val="24"/>
          <w:szCs w:val="24"/>
        </w:rPr>
        <w:t xml:space="preserve">, po czym poddał go pod głosowanie. </w:t>
      </w:r>
    </w:p>
    <w:p w14:paraId="1E17431A" w14:textId="32F1D924" w:rsidR="00D877ED" w:rsidRDefault="00D877ED" w:rsidP="00D87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0CA1A37C" w14:textId="267327C9" w:rsidR="00DD174A" w:rsidRDefault="00DD174A" w:rsidP="00D87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</w:t>
      </w: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D877ED">
        <w:rPr>
          <w:rFonts w:ascii="Times New Roman" w:hAnsi="Times New Roman" w:cs="Times New Roman"/>
          <w:sz w:val="24"/>
          <w:szCs w:val="24"/>
        </w:rPr>
        <w:t>określenia zasad zwrotu wydatków w zakresie dożywiania w formie posiłku, świadczenia pieniężnego na zakup posiłku lub żywności, albo świadczenia rzeczowego w postaci produktów żywnościowych dla osób objętych wieloletnim programem rządowym  „Posiłek w szkole i domu” na lata 2019-2023</w:t>
      </w:r>
      <w:r>
        <w:rPr>
          <w:rFonts w:ascii="Times New Roman" w:hAnsi="Times New Roman" w:cs="Times New Roman"/>
          <w:sz w:val="24"/>
          <w:szCs w:val="24"/>
        </w:rPr>
        <w:t>, po czym poddał go pod głosowanie.</w:t>
      </w:r>
    </w:p>
    <w:p w14:paraId="7C6A2548" w14:textId="77777777" w:rsidR="0009235C" w:rsidRDefault="00DD174A" w:rsidP="0009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wyniku głosowania uchwała została przyjęta jednogłośnie. </w:t>
      </w:r>
    </w:p>
    <w:p w14:paraId="31B8DF37" w14:textId="174A09B3" w:rsidR="0009235C" w:rsidRDefault="00532F59" w:rsidP="0009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35C">
        <w:rPr>
          <w:rFonts w:ascii="Times New Roman" w:hAnsi="Times New Roman" w:cs="Times New Roman"/>
          <w:sz w:val="24"/>
          <w:szCs w:val="24"/>
        </w:rPr>
        <w:t xml:space="preserve">Jako trzeci przedstawiony został projekt uchwały w sprawie </w:t>
      </w:r>
      <w:r w:rsidR="0009235C" w:rsidRPr="0009235C">
        <w:rPr>
          <w:rFonts w:ascii="Times New Roman" w:hAnsi="Times New Roman" w:cs="Times New Roman"/>
          <w:sz w:val="24"/>
          <w:szCs w:val="24"/>
        </w:rPr>
        <w:t>przystąpienia do realizacji programu „Asystent osobisty osoby niepełnosprawnej” – edycja 2023 realizowanego ze środków Funduszu Solidarnościowego.</w:t>
      </w:r>
      <w:r w:rsidR="0009235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4792186"/>
      <w:r w:rsidR="0009235C">
        <w:rPr>
          <w:rFonts w:ascii="Times New Roman" w:hAnsi="Times New Roman" w:cs="Times New Roman"/>
          <w:sz w:val="24"/>
          <w:szCs w:val="24"/>
        </w:rPr>
        <w:t>Omówił go Pan Sekretarz.</w:t>
      </w:r>
    </w:p>
    <w:p w14:paraId="7E796D4B" w14:textId="0F51C275" w:rsidR="0009235C" w:rsidRDefault="0009235C" w:rsidP="0009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50A078E1" w14:textId="1418E753" w:rsidR="0009235C" w:rsidRDefault="0009235C" w:rsidP="0009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bookmarkEnd w:id="1"/>
    <w:p w14:paraId="1CABF722" w14:textId="77777777" w:rsidR="00D50293" w:rsidRDefault="00D50293" w:rsidP="00D50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293">
        <w:rPr>
          <w:rFonts w:ascii="Times New Roman" w:hAnsi="Times New Roman" w:cs="Times New Roman"/>
          <w:sz w:val="24"/>
          <w:szCs w:val="24"/>
        </w:rPr>
        <w:t xml:space="preserve">Jako czwarty przedstawiony został projekt uchwały w sprawie </w:t>
      </w:r>
      <w:r w:rsidRPr="00D50293">
        <w:rPr>
          <w:rFonts w:ascii="Times New Roman" w:hAnsi="Times New Roman" w:cs="Times New Roman"/>
          <w:sz w:val="24"/>
          <w:szCs w:val="24"/>
        </w:rPr>
        <w:t>określenia stawek za 1 kilometr przebiegu pojazdu na cele przewozu dzieci niepełnosprawnych.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293">
        <w:rPr>
          <w:rFonts w:ascii="Times New Roman" w:hAnsi="Times New Roman" w:cs="Times New Roman"/>
          <w:sz w:val="24"/>
          <w:szCs w:val="24"/>
        </w:rPr>
        <w:t>Omówił go Pan Sekretarz.</w:t>
      </w:r>
    </w:p>
    <w:p w14:paraId="7E6E117C" w14:textId="459716AF" w:rsidR="00D50293" w:rsidRPr="00D50293" w:rsidRDefault="00D50293" w:rsidP="00D50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powyższego projektu uchwały głos zabrał Pan Dylik,</w:t>
      </w:r>
    </w:p>
    <w:p w14:paraId="0C348E53" w14:textId="77777777" w:rsidR="00D50293" w:rsidRPr="00D50293" w:rsidRDefault="00D50293" w:rsidP="00D50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4792594"/>
      <w:r w:rsidRPr="00D50293"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4741D472" w14:textId="77777777" w:rsidR="00321962" w:rsidRDefault="00D50293" w:rsidP="003219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293">
        <w:rPr>
          <w:rFonts w:ascii="Times New Roman" w:hAnsi="Times New Roman" w:cs="Times New Roman"/>
          <w:sz w:val="24"/>
          <w:szCs w:val="24"/>
        </w:rPr>
        <w:t xml:space="preserve">W wyniku głosowania </w:t>
      </w:r>
      <w:bookmarkEnd w:id="2"/>
      <w:r w:rsidRPr="00D50293">
        <w:rPr>
          <w:rFonts w:ascii="Times New Roman" w:hAnsi="Times New Roman" w:cs="Times New Roman"/>
          <w:sz w:val="24"/>
          <w:szCs w:val="24"/>
        </w:rPr>
        <w:t xml:space="preserve">uchwała została przyjęta jednogłośnie. </w:t>
      </w:r>
    </w:p>
    <w:p w14:paraId="39814FE9" w14:textId="165FEDDF" w:rsidR="00321962" w:rsidRDefault="00321962" w:rsidP="003219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962">
        <w:rPr>
          <w:rFonts w:ascii="Times New Roman" w:hAnsi="Times New Roman" w:cs="Times New Roman"/>
          <w:sz w:val="24"/>
          <w:szCs w:val="24"/>
        </w:rPr>
        <w:t xml:space="preserve">Jako piąty przedstawiony został projekt uchwały </w:t>
      </w:r>
      <w:r w:rsidRPr="00321962">
        <w:rPr>
          <w:rFonts w:ascii="Times New Roman" w:hAnsi="Times New Roman" w:cs="Times New Roman"/>
          <w:sz w:val="24"/>
          <w:szCs w:val="24"/>
        </w:rPr>
        <w:t xml:space="preserve">zmieniającej uchwałę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21962">
        <w:rPr>
          <w:rFonts w:ascii="Times New Roman" w:hAnsi="Times New Roman" w:cs="Times New Roman"/>
          <w:sz w:val="24"/>
          <w:szCs w:val="24"/>
        </w:rPr>
        <w:t>Nr XXIX/168/21 z dnia 25 listopada 2021r. w sprawie ustalenia wynagrodzenia Wójta Gminy Kiernozia.</w:t>
      </w:r>
      <w:r w:rsidR="002A0742">
        <w:rPr>
          <w:rFonts w:ascii="Times New Roman" w:hAnsi="Times New Roman" w:cs="Times New Roman"/>
          <w:sz w:val="24"/>
          <w:szCs w:val="24"/>
        </w:rPr>
        <w:t xml:space="preserve"> Omówił go Pan Sekretarz. </w:t>
      </w:r>
    </w:p>
    <w:p w14:paraId="0D223F9B" w14:textId="1E9B049A" w:rsidR="002A0742" w:rsidRDefault="002A0742" w:rsidP="003219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powyższego projektu uchwały głos zabrali: Pan Żurek, Pani Skarbnik, Pan Sekretarz, Pan Łon i Pan Dylik.</w:t>
      </w:r>
    </w:p>
    <w:p w14:paraId="1D2870E6" w14:textId="77777777" w:rsidR="002A0742" w:rsidRPr="00D50293" w:rsidRDefault="002A0742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293"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7187DCE8" w14:textId="77777777" w:rsidR="00132490" w:rsidRDefault="002A0742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293">
        <w:rPr>
          <w:rFonts w:ascii="Times New Roman" w:hAnsi="Times New Roman" w:cs="Times New Roman"/>
          <w:sz w:val="24"/>
          <w:szCs w:val="24"/>
        </w:rPr>
        <w:t>W wyniku głosowania</w:t>
      </w:r>
      <w:r>
        <w:rPr>
          <w:rFonts w:ascii="Times New Roman" w:hAnsi="Times New Roman" w:cs="Times New Roman"/>
          <w:sz w:val="24"/>
          <w:szCs w:val="24"/>
        </w:rPr>
        <w:t xml:space="preserve"> 12 Radnych opowiedziało się za, 1 osoba wstrzymała się od głosu. </w:t>
      </w:r>
    </w:p>
    <w:p w14:paraId="285D35D0" w14:textId="4945E00B" w:rsidR="002A0742" w:rsidRDefault="0013249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szósty przedstawiony został projekt </w:t>
      </w:r>
      <w:r w:rsidRPr="00132490">
        <w:rPr>
          <w:rFonts w:ascii="Times New Roman" w:hAnsi="Times New Roman" w:cs="Times New Roman"/>
          <w:sz w:val="24"/>
          <w:szCs w:val="24"/>
        </w:rPr>
        <w:t>uchwały w sprawie przeprowadzenia konsultacji społecznych z mieszkańcami Gminy Kiernozia</w:t>
      </w:r>
      <w:r>
        <w:rPr>
          <w:rFonts w:ascii="Times New Roman" w:hAnsi="Times New Roman" w:cs="Times New Roman"/>
          <w:sz w:val="24"/>
          <w:szCs w:val="24"/>
        </w:rPr>
        <w:t xml:space="preserve">.  Omówił go Pan Sekretarz. </w:t>
      </w:r>
    </w:p>
    <w:p w14:paraId="26F00E54" w14:textId="77777777" w:rsidR="00132490" w:rsidRDefault="0013249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powyższego projektu uchwały głos zabrali: Pan Żurek i Pan Przewodniczący, który następnie odczytał projekt uchwały i poddał go pod głosowanie. </w:t>
      </w:r>
    </w:p>
    <w:p w14:paraId="422AED8C" w14:textId="77777777" w:rsidR="00132490" w:rsidRDefault="00132490" w:rsidP="0013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12 Radnych opowiedziało się za 1 osoba wstrzymała się od głosu. </w:t>
      </w:r>
    </w:p>
    <w:p w14:paraId="5CA04175" w14:textId="5DD7FDA8" w:rsidR="00132490" w:rsidRPr="00137FB4" w:rsidRDefault="00132490" w:rsidP="001324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FB4">
        <w:rPr>
          <w:rFonts w:ascii="Times New Roman" w:hAnsi="Times New Roman" w:cs="Times New Roman"/>
          <w:sz w:val="24"/>
          <w:szCs w:val="24"/>
        </w:rPr>
        <w:t xml:space="preserve">Jako siódmy przedstawiony został projekt </w:t>
      </w:r>
      <w:r w:rsidRPr="00137FB4">
        <w:rPr>
          <w:rFonts w:ascii="Times New Roman" w:hAnsi="Times New Roman" w:cs="Times New Roman"/>
          <w:sz w:val="24"/>
          <w:szCs w:val="24"/>
        </w:rPr>
        <w:t xml:space="preserve">uchwały w sprawie zmian w budżecie Gminy Kiernozia na 2023 rok. </w:t>
      </w:r>
      <w:r w:rsidRPr="00137FB4">
        <w:rPr>
          <w:rFonts w:ascii="Times New Roman" w:hAnsi="Times New Roman" w:cs="Times New Roman"/>
          <w:sz w:val="24"/>
          <w:szCs w:val="24"/>
        </w:rPr>
        <w:t xml:space="preserve"> Omówiła go Pani Skarbnik, która ponadto omówiła projekt uchwały w sprawie zmiany </w:t>
      </w:r>
      <w:r w:rsidRPr="00137FB4">
        <w:rPr>
          <w:rFonts w:ascii="Times New Roman" w:hAnsi="Times New Roman" w:cs="Times New Roman"/>
          <w:sz w:val="24"/>
          <w:szCs w:val="24"/>
        </w:rPr>
        <w:t>Wieloletniej Prognozy Finansowej Gminy Kiernozia na lata 2023-2032.</w:t>
      </w:r>
    </w:p>
    <w:p w14:paraId="4388FA32" w14:textId="65E8A5BB" w:rsidR="00132490" w:rsidRDefault="00B12CE4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Pan Przewodniczący odczytał projekt uchwały</w:t>
      </w:r>
      <w:r w:rsidRPr="00B12CE4">
        <w:rPr>
          <w:rFonts w:ascii="Times New Roman" w:hAnsi="Times New Roman" w:cs="Times New Roman"/>
          <w:sz w:val="24"/>
          <w:szCs w:val="24"/>
        </w:rPr>
        <w:t xml:space="preserve"> </w:t>
      </w:r>
      <w:r w:rsidRPr="00137FB4">
        <w:rPr>
          <w:rFonts w:ascii="Times New Roman" w:hAnsi="Times New Roman" w:cs="Times New Roman"/>
          <w:sz w:val="24"/>
          <w:szCs w:val="24"/>
        </w:rPr>
        <w:t>w sprawie zmian w budżecie Gminy Kiernozia na 2023 rok</w:t>
      </w:r>
      <w:r>
        <w:rPr>
          <w:rFonts w:ascii="Times New Roman" w:hAnsi="Times New Roman" w:cs="Times New Roman"/>
          <w:sz w:val="24"/>
          <w:szCs w:val="24"/>
        </w:rPr>
        <w:t xml:space="preserve">, po czym poddał go pod głosowanie. </w:t>
      </w:r>
    </w:p>
    <w:p w14:paraId="6DC868DF" w14:textId="303F568A" w:rsidR="00B12CE4" w:rsidRDefault="00B12CE4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wyniku głosowania 12 Radnych opowiedziało się za 1 osoba nie oddała głosu. </w:t>
      </w:r>
    </w:p>
    <w:p w14:paraId="3D04C5C1" w14:textId="3A64C993" w:rsidR="00B12CE4" w:rsidRDefault="00B12CE4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w sprawie </w:t>
      </w:r>
      <w:r w:rsidRPr="00137FB4">
        <w:rPr>
          <w:rFonts w:ascii="Times New Roman" w:hAnsi="Times New Roman" w:cs="Times New Roman"/>
          <w:sz w:val="24"/>
          <w:szCs w:val="24"/>
        </w:rPr>
        <w:t>zmiany Wieloletniej Prognozy Finansowej Gminy Kiernozia na lata 2023-2032</w:t>
      </w:r>
      <w:r>
        <w:rPr>
          <w:rFonts w:ascii="Times New Roman" w:hAnsi="Times New Roman" w:cs="Times New Roman"/>
          <w:sz w:val="24"/>
          <w:szCs w:val="24"/>
        </w:rPr>
        <w:t>, po czym poddał go pod głosowanie.</w:t>
      </w:r>
    </w:p>
    <w:p w14:paraId="45067817" w14:textId="77777777" w:rsidR="00B12CE4" w:rsidRPr="00B12CE4" w:rsidRDefault="00B12CE4" w:rsidP="00B12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E4">
        <w:rPr>
          <w:rFonts w:ascii="Times New Roman" w:hAnsi="Times New Roman" w:cs="Times New Roman"/>
          <w:sz w:val="24"/>
          <w:szCs w:val="24"/>
        </w:rPr>
        <w:t xml:space="preserve">W wyniku głosowania 12 Radnych opowiedziało się za 1 osoba nie oddała głosu. </w:t>
      </w:r>
    </w:p>
    <w:p w14:paraId="7FAA5832" w14:textId="21E0E2A7" w:rsidR="00B12CE4" w:rsidRDefault="00554FE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punktem 10 porządku obrad, tj. w interpelacjach, wolnych wnioskach, zapytaniach radnych i sprawach różnych głos zabrali: </w:t>
      </w:r>
    </w:p>
    <w:p w14:paraId="540A105B" w14:textId="47EEE35E" w:rsidR="00554FE0" w:rsidRDefault="00554FE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Wójt, która poruszyła kwestię:</w:t>
      </w:r>
    </w:p>
    <w:p w14:paraId="2AADB1CA" w14:textId="4693A20F" w:rsidR="00554FE0" w:rsidRDefault="00554FE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organizacji zebrań wiejskich, </w:t>
      </w:r>
    </w:p>
    <w:p w14:paraId="735E1498" w14:textId="0BC44BF7" w:rsidR="00554FE0" w:rsidRDefault="00554FE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swojego wynagrodzenia, </w:t>
      </w:r>
    </w:p>
    <w:p w14:paraId="7BB21694" w14:textId="71B65468" w:rsidR="00554FE0" w:rsidRDefault="00554FE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ogłoszenia naboru wniosków do Rządowego Programu Odbudowy Zabytków.</w:t>
      </w:r>
    </w:p>
    <w:p w14:paraId="3FDF2CC0" w14:textId="0603E8A0" w:rsidR="00554FE0" w:rsidRDefault="00554FE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Żurek, który poruszył kwestie braku wiedzy dotyczącej statusu prawnego zespołu pałacowo - parkowego w Kiernozi oraz </w:t>
      </w:r>
      <w:r w:rsidR="000F4CFE">
        <w:rPr>
          <w:rFonts w:ascii="Times New Roman" w:hAnsi="Times New Roman" w:cs="Times New Roman"/>
          <w:sz w:val="24"/>
          <w:szCs w:val="24"/>
        </w:rPr>
        <w:t xml:space="preserve">poprosił Panią Wójt o organizację zebrań sołeckich. Ponadto dodał, że jest za tym, aby występować o środki zewnętrzne na remont kościoła parafialnego. </w:t>
      </w:r>
    </w:p>
    <w:p w14:paraId="1B477496" w14:textId="7BE61760" w:rsidR="000F4CFE" w:rsidRDefault="000F4CFE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posiedzenia głos zabrał Pan G. Bogucki, który wyjaśnił stan prawny zespołu pałacowo – parkowego w Kiernozi</w:t>
      </w:r>
      <w:r w:rsidR="00E16FFF">
        <w:rPr>
          <w:rFonts w:ascii="Times New Roman" w:hAnsi="Times New Roman" w:cs="Times New Roman"/>
          <w:sz w:val="24"/>
          <w:szCs w:val="24"/>
        </w:rPr>
        <w:t xml:space="preserve"> oraz </w:t>
      </w:r>
      <w:r w:rsidR="007B5CC8">
        <w:rPr>
          <w:rFonts w:ascii="Times New Roman" w:hAnsi="Times New Roman" w:cs="Times New Roman"/>
          <w:sz w:val="24"/>
          <w:szCs w:val="24"/>
        </w:rPr>
        <w:t>nadmienił o</w:t>
      </w:r>
      <w:r w:rsidR="00E16FFF">
        <w:rPr>
          <w:rFonts w:ascii="Times New Roman" w:hAnsi="Times New Roman" w:cs="Times New Roman"/>
          <w:sz w:val="24"/>
          <w:szCs w:val="24"/>
        </w:rPr>
        <w:t xml:space="preserve"> składa</w:t>
      </w:r>
      <w:r w:rsidR="007B5CC8">
        <w:rPr>
          <w:rFonts w:ascii="Times New Roman" w:hAnsi="Times New Roman" w:cs="Times New Roman"/>
          <w:sz w:val="24"/>
          <w:szCs w:val="24"/>
        </w:rPr>
        <w:t>niu</w:t>
      </w:r>
      <w:r w:rsidR="00E16FFF">
        <w:rPr>
          <w:rFonts w:ascii="Times New Roman" w:hAnsi="Times New Roman" w:cs="Times New Roman"/>
          <w:sz w:val="24"/>
          <w:szCs w:val="24"/>
        </w:rPr>
        <w:t xml:space="preserve"> wniosk</w:t>
      </w:r>
      <w:r w:rsidR="007B5CC8">
        <w:rPr>
          <w:rFonts w:ascii="Times New Roman" w:hAnsi="Times New Roman" w:cs="Times New Roman"/>
          <w:sz w:val="24"/>
          <w:szCs w:val="24"/>
        </w:rPr>
        <w:t>u</w:t>
      </w:r>
      <w:r w:rsidR="00E16FFF">
        <w:rPr>
          <w:rFonts w:ascii="Times New Roman" w:hAnsi="Times New Roman" w:cs="Times New Roman"/>
          <w:sz w:val="24"/>
          <w:szCs w:val="24"/>
        </w:rPr>
        <w:t xml:space="preserve"> o dofinansowani</w:t>
      </w:r>
      <w:r w:rsidR="007B5CC8">
        <w:rPr>
          <w:rFonts w:ascii="Times New Roman" w:hAnsi="Times New Roman" w:cs="Times New Roman"/>
          <w:sz w:val="24"/>
          <w:szCs w:val="24"/>
        </w:rPr>
        <w:t>e</w:t>
      </w:r>
      <w:r w:rsidR="00E16FFF">
        <w:rPr>
          <w:rFonts w:ascii="Times New Roman" w:hAnsi="Times New Roman" w:cs="Times New Roman"/>
          <w:sz w:val="24"/>
          <w:szCs w:val="24"/>
        </w:rPr>
        <w:t xml:space="preserve"> na remont Kościoła parafialnego. </w:t>
      </w:r>
    </w:p>
    <w:p w14:paraId="6C0A62D4" w14:textId="44EFEB9A" w:rsidR="000B11F0" w:rsidRDefault="000B11F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zabrała Pani wójt, która poruszyła kwestię:</w:t>
      </w:r>
    </w:p>
    <w:p w14:paraId="0840897D" w14:textId="4004588C" w:rsidR="000B11F0" w:rsidRDefault="000B11F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rezygnacji z realizacji zadania dotyczącego adaptacji budynku po byłym gimnazjum na działalność Gminnego Ośrodka Kultury w Kiernozi, </w:t>
      </w:r>
    </w:p>
    <w:p w14:paraId="4CA220FF" w14:textId="4FFF5295" w:rsidR="000B11F0" w:rsidRDefault="000B11F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podjęcia decyzji o remoncie pomieszczeń Gminnego Ośrodka Kultury w Kiernozi mieszczącego się w budynku Urzędu gminy w Kiernozi, </w:t>
      </w:r>
    </w:p>
    <w:p w14:paraId="06608E16" w14:textId="571F465B" w:rsidR="00953EF1" w:rsidRDefault="00953EF1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podjęcia starań mających na celu przywrócenie praw miejskich miejscowości Kiernozia.</w:t>
      </w:r>
    </w:p>
    <w:p w14:paraId="1BA80A5A" w14:textId="6024EF2B" w:rsidR="00953EF1" w:rsidRDefault="00953EF1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741CB">
        <w:rPr>
          <w:rFonts w:ascii="Times New Roman" w:hAnsi="Times New Roman" w:cs="Times New Roman"/>
          <w:sz w:val="24"/>
          <w:szCs w:val="24"/>
        </w:rPr>
        <w:t xml:space="preserve">dalszej części posiedzenia głos zabrał Pan Dylik,, który poruszył kwestię rezygnacji z realizacji zadania dotyczącego adaptacji budynku po byłym gimnazjum na działalność Gminnego Ośrodka Kultury w Kiernozi, braku przedstawiania na sesji opinii poszczególnych komisji wypracowanych przez ich członków na posiedzeniu oraz poinformował o obawie uchylenia przez Wojewodę Łódzkiego uchwały dotyczącej wynagrodzenia Pani Wójt. </w:t>
      </w:r>
    </w:p>
    <w:p w14:paraId="0C4E6D86" w14:textId="77777777" w:rsidR="00D11D12" w:rsidRDefault="007741CB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Przewodniczący</w:t>
      </w:r>
      <w:r w:rsidR="00D11D12">
        <w:rPr>
          <w:rFonts w:ascii="Times New Roman" w:hAnsi="Times New Roman" w:cs="Times New Roman"/>
          <w:sz w:val="24"/>
          <w:szCs w:val="24"/>
        </w:rPr>
        <w:t>, który zabrał głos w sprawie podawania stanowiska danej Komisji wypracowanego na ich posiedzeniu.</w:t>
      </w:r>
    </w:p>
    <w:p w14:paraId="2FCAC9B0" w14:textId="032483B7" w:rsidR="000B11F0" w:rsidRDefault="00D11D12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dalszej części posiedzenia głos zabrał Pan Łon, który poruszył kwestię </w:t>
      </w:r>
      <w:r w:rsidR="009E5610">
        <w:rPr>
          <w:rFonts w:ascii="Times New Roman" w:hAnsi="Times New Roman" w:cs="Times New Roman"/>
          <w:sz w:val="24"/>
          <w:szCs w:val="24"/>
        </w:rPr>
        <w:t xml:space="preserve">rezygnacji z realizacji zadania dotyczącego </w:t>
      </w:r>
      <w:r>
        <w:rPr>
          <w:rFonts w:ascii="Times New Roman" w:hAnsi="Times New Roman" w:cs="Times New Roman"/>
          <w:sz w:val="24"/>
          <w:szCs w:val="24"/>
        </w:rPr>
        <w:t xml:space="preserve">adaptacji budynku po byłym Gimnazjum na potrzeby działalności Gminnego Ośrodka Kultury w Kiernozi.  </w:t>
      </w:r>
      <w:r w:rsidR="007741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76470" w14:textId="4913CA99" w:rsidR="008F55A3" w:rsidRPr="003271D2" w:rsidRDefault="008F55A3" w:rsidP="008F55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>Po wyczerpaniu porządku obrad Pan Przewodniczący zakończył obrady X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L</w:t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>II Sesji Rady Gminy w Kiernozi.</w:t>
      </w:r>
    </w:p>
    <w:p w14:paraId="7054D422" w14:textId="77777777" w:rsidR="008F55A3" w:rsidRPr="003271D2" w:rsidRDefault="008F55A3" w:rsidP="008F55A3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015B0614" w14:textId="77777777" w:rsidR="008F55A3" w:rsidRPr="003271D2" w:rsidRDefault="008F55A3" w:rsidP="008F55A3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Protokołowała:  </w:t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  <w:t>Prowadził:</w:t>
      </w:r>
    </w:p>
    <w:p w14:paraId="1C04EC22" w14:textId="77777777" w:rsidR="008F55A3" w:rsidRPr="003271D2" w:rsidRDefault="008F55A3" w:rsidP="008F55A3">
      <w:pPr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Jolanta Koperska-Wojtalewicz </w:t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3271D2">
        <w:rPr>
          <w:rFonts w:ascii="Times New Roman" w:hAnsi="Times New Roman" w:cs="Times New Roman"/>
          <w:bCs/>
          <w:sz w:val="24"/>
          <w:szCs w:val="24"/>
          <w:lang w:bidi="pl-PL"/>
        </w:rPr>
        <w:tab/>
        <w:t xml:space="preserve">      Janusz Wasilewski  </w:t>
      </w:r>
    </w:p>
    <w:p w14:paraId="49BE52B2" w14:textId="77777777" w:rsidR="008F55A3" w:rsidRDefault="008F55A3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249718" w14:textId="29F59000" w:rsidR="000B11F0" w:rsidRDefault="000B11F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8743A" w14:textId="3D62AA7C" w:rsidR="00B12CE4" w:rsidRDefault="00B12CE4" w:rsidP="00B12C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0B755" w14:textId="77777777" w:rsidR="00B12CE4" w:rsidRPr="00137FB4" w:rsidRDefault="00B12CE4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5148DF" w14:textId="738B56AC" w:rsidR="00132490" w:rsidRPr="00132490" w:rsidRDefault="00132490" w:rsidP="002A07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488DA" w14:textId="77777777" w:rsidR="002A0742" w:rsidRPr="00321962" w:rsidRDefault="002A0742" w:rsidP="003219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A8B1EA" w14:textId="30E37E01" w:rsidR="00321962" w:rsidRPr="00D50293" w:rsidRDefault="00321962" w:rsidP="00D50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E0EF9E" w14:textId="024A4A66" w:rsidR="00D50293" w:rsidRPr="00D50293" w:rsidRDefault="00D50293" w:rsidP="0009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4C4FDA" w14:textId="1C580DA2" w:rsidR="00532F59" w:rsidRPr="00D877ED" w:rsidRDefault="00532F59" w:rsidP="00D87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65881C" w14:textId="1A83B61D" w:rsidR="00D92789" w:rsidRDefault="00D92789" w:rsidP="00D92789">
      <w:pPr>
        <w:spacing w:after="0" w:line="360" w:lineRule="auto"/>
        <w:ind w:firstLine="709"/>
        <w:jc w:val="both"/>
      </w:pPr>
    </w:p>
    <w:sectPr w:rsidR="00D927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B45D" w14:textId="77777777" w:rsidR="00D94E68" w:rsidRDefault="00D94E68" w:rsidP="00D50293">
      <w:pPr>
        <w:spacing w:after="0" w:line="240" w:lineRule="auto"/>
      </w:pPr>
      <w:r>
        <w:separator/>
      </w:r>
    </w:p>
  </w:endnote>
  <w:endnote w:type="continuationSeparator" w:id="0">
    <w:p w14:paraId="1D05535B" w14:textId="77777777" w:rsidR="00D94E68" w:rsidRDefault="00D94E68" w:rsidP="00D5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2642106"/>
      <w:docPartObj>
        <w:docPartGallery w:val="Page Numbers (Bottom of Page)"/>
        <w:docPartUnique/>
      </w:docPartObj>
    </w:sdtPr>
    <w:sdtContent>
      <w:p w14:paraId="53BC138B" w14:textId="65970F88" w:rsidR="00D50293" w:rsidRDefault="00D50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2158C" w14:textId="77777777" w:rsidR="00D50293" w:rsidRDefault="00D50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9D4A" w14:textId="77777777" w:rsidR="00D94E68" w:rsidRDefault="00D94E68" w:rsidP="00D50293">
      <w:pPr>
        <w:spacing w:after="0" w:line="240" w:lineRule="auto"/>
      </w:pPr>
      <w:r>
        <w:separator/>
      </w:r>
    </w:p>
  </w:footnote>
  <w:footnote w:type="continuationSeparator" w:id="0">
    <w:p w14:paraId="3FD89E66" w14:textId="77777777" w:rsidR="00D94E68" w:rsidRDefault="00D94E68" w:rsidP="00D50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83A"/>
    <w:multiLevelType w:val="hybridMultilevel"/>
    <w:tmpl w:val="F868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8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55"/>
    <w:rsid w:val="0009235C"/>
    <w:rsid w:val="000B11F0"/>
    <w:rsid w:val="000F4CFE"/>
    <w:rsid w:val="00132490"/>
    <w:rsid w:val="00137FB4"/>
    <w:rsid w:val="00173555"/>
    <w:rsid w:val="002A0742"/>
    <w:rsid w:val="00321962"/>
    <w:rsid w:val="00532F59"/>
    <w:rsid w:val="00554FE0"/>
    <w:rsid w:val="007741CB"/>
    <w:rsid w:val="007922BD"/>
    <w:rsid w:val="007B5CC8"/>
    <w:rsid w:val="00864103"/>
    <w:rsid w:val="008F55A3"/>
    <w:rsid w:val="00953EF1"/>
    <w:rsid w:val="009E5610"/>
    <w:rsid w:val="00AD5363"/>
    <w:rsid w:val="00B12CE4"/>
    <w:rsid w:val="00C635F6"/>
    <w:rsid w:val="00D11D12"/>
    <w:rsid w:val="00D50293"/>
    <w:rsid w:val="00D877ED"/>
    <w:rsid w:val="00D92789"/>
    <w:rsid w:val="00D94E68"/>
    <w:rsid w:val="00DD174A"/>
    <w:rsid w:val="00E1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733D"/>
  <w15:chartTrackingRefBased/>
  <w15:docId w15:val="{8D10C08C-CB56-4517-8D25-BF11CAA2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555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7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5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29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29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22</cp:revision>
  <dcterms:created xsi:type="dcterms:W3CDTF">2023-05-11T13:14:00Z</dcterms:created>
  <dcterms:modified xsi:type="dcterms:W3CDTF">2023-05-12T13:06:00Z</dcterms:modified>
</cp:coreProperties>
</file>