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3DF2" w14:textId="0E0ADC76" w:rsidR="00B360C7" w:rsidRPr="00CA0D80" w:rsidRDefault="00B360C7" w:rsidP="00B360C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2167024"/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04826122" w14:textId="77777777" w:rsidR="00B360C7" w:rsidRPr="00CA0D80" w:rsidRDefault="00B360C7" w:rsidP="00B360C7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18D4FE44" w14:textId="1B7D3AC8" w:rsidR="00B360C7" w:rsidRPr="00CA0D80" w:rsidRDefault="00B360C7" w:rsidP="00B3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 czerwca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3E2B30EC" w14:textId="77777777" w:rsidR="00B360C7" w:rsidRPr="00CA0D80" w:rsidRDefault="00B360C7" w:rsidP="00B3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1A00ACBF" w14:textId="77777777" w:rsidR="00B360C7" w:rsidRPr="00CA0D80" w:rsidRDefault="00B360C7" w:rsidP="00B3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FA4342" w14:textId="69047692" w:rsidR="00B360C7" w:rsidRDefault="00B360C7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VIII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dokonała 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Przewodnicząca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która poinformowała, że na sesji wśród obecnych nie ma </w:t>
      </w:r>
      <w:r w:rsidR="00B81D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śp.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Burmistrza Arkadiusza Stępnia </w:t>
      </w:r>
      <w:r w:rsidR="00B81D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związku z tym popros</w:t>
      </w:r>
      <w:r w:rsidR="00604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iła</w:t>
      </w:r>
      <w:r w:rsidR="00B81D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uczczenie jego pamięci minutą ciszy. </w:t>
      </w:r>
    </w:p>
    <w:p w14:paraId="22A24DA3" w14:textId="77777777" w:rsidR="00B360C7" w:rsidRDefault="00B360C7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Nastąpiła minuta ciszy. </w:t>
      </w:r>
    </w:p>
    <w:p w14:paraId="26EFDB27" w14:textId="1DE6470A" w:rsidR="00B360C7" w:rsidRDefault="00B360C7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ała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sołtysów i zaproszonych gości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oświadczyła,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55E4CC48" w14:textId="2BCFA3DD" w:rsidR="00CB55C0" w:rsidRDefault="00CB55C0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poinformowała, że na posiedzeniu komisji zgłoszono wniosek formalny o zmianę brzmienia punktu 3 porządku obrad poprzez zastąpienie słów: „Podjęcie uchwały w sprawie udzielenia Burmistrzowi Miasta i Gminy Kiernozia wotum zaufania” sformułowaniem: „Podjęcie uchwały w sprawie udzielenia wotum zaufania osobie pełniącej funkcję Burmistrza Miasta i Gminy Kiernozia”. Jednocześnie dodała, że po konsultacjach z Panem Mecenasem taki zapis jest niedopuszczalny – treść punktu 3 porządku obrad musi pozostać w brzmieniu pierwotnym.</w:t>
      </w:r>
    </w:p>
    <w:bookmarkEnd w:id="0"/>
    <w:p w14:paraId="2E841761" w14:textId="6D60B257" w:rsidR="00EA25B0" w:rsidRDefault="00EA25B0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25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powyższej kwestii głos zabrał Pan Mecenas, który, powołując się na art. 28aa ustawy o samorządzie gminnym, poinformował, że przepis ten jednoznacznie stanowi, iż po zakończeniu debaty nad raportem o stanie gminy rada gminy przeprowadza głosowanie nad udzieleniem wotum zaufania wójtowi lub burmistrzowi, a nie osobie pełniącej funkcję burmistrza. Podkreślił, że wotum zaufania udzielane jest organowi, a nie konkretnej osobie.</w:t>
      </w:r>
    </w:p>
    <w:p w14:paraId="40D5F776" w14:textId="76B590E2" w:rsidR="00B360C7" w:rsidRPr="00CA0D80" w:rsidRDefault="000D0D54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</w:t>
      </w:r>
      <w:r w:rsidR="00B360C7"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Pani Przewodnicząca odczytała porządek obrad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bez zmian brzmienia punktu 3</w:t>
      </w:r>
      <w:r w:rsidR="00B360C7"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 czym poddała go pod głosowanie. </w:t>
      </w:r>
    </w:p>
    <w:p w14:paraId="6B834F2B" w14:textId="5C11EFAD" w:rsidR="00B360C7" w:rsidRDefault="00B360C7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</w:t>
      </w:r>
      <w:r w:rsidR="006658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 Radnych opowiedziało się za przyjęciem porządku obrad, 1 osoba wstrzymała się od głosu. </w:t>
      </w:r>
    </w:p>
    <w:p w14:paraId="12DC5E9C" w14:textId="7295F033" w:rsidR="00EA25B0" w:rsidRDefault="00EA25B0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25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punktem 2 porządku obrad, raport o stanie gminy przedstawił Pan Sekretarz, który jednocześnie poinformował, że żaden z mieszkańców nie zgłosił się do udziału w debacie nad raportem.</w:t>
      </w:r>
    </w:p>
    <w:p w14:paraId="5C8B5443" w14:textId="3823021A" w:rsidR="00EA25B0" w:rsidRDefault="00EA25B0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25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Przewodnicząca zapytała, czy są pytania. Nie zgłoszono żadnych pytań.</w:t>
      </w:r>
    </w:p>
    <w:p w14:paraId="763FC762" w14:textId="3A3B5A1C" w:rsidR="00FA7F71" w:rsidRDefault="00FA7F71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Następnie Pani Przewodnicząca odczytała projekt uchwały w sprawie udzielenia Burmistrzowi Miasta i Gminy Kiernozia wotum zaufania, po czym poddał</w:t>
      </w:r>
      <w:r w:rsidR="00447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 pod głosowanie. W wyniku głosowania 11 Radnych opowiedziało się za, 3 osoby wstrzymały się od głosu. </w:t>
      </w:r>
    </w:p>
    <w:p w14:paraId="45690577" w14:textId="23AFF4E4" w:rsidR="00EA25B0" w:rsidRDefault="00EA25B0" w:rsidP="00B36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25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dalszej części posiedzenia, podczas omawiania punktu 4 porządku obrad, tj. podjęcia uchwały w sprawie zatwierdzenia sprawozdania finansowego Burmistrza Miasta i Gminy Kiernozia wraz ze sprawozdaniem z wykonania budżetu Gminy Kiernozia za 2024 rok, głos zabrała Pani Skarbnik. Poinformowała, że wystosowano oficjalne pismo do Regionalnej Izby Obrachunkowej w Łodzi z zapytaniem, czy w sytuacji śmierci Pana Burmistrza cała procedura dotycząca zatwierdzenia sprawozdania finansowego za 2024 rok powinna zostać uruchomiona.</w:t>
      </w:r>
      <w:r w:rsidRPr="00EA25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Otrzymaliśmy odpowiedź z RIO w Łodzi z informacją, że taka procedura rzeczywiście powinna zostać przeprowadzona.</w:t>
      </w:r>
    </w:p>
    <w:p w14:paraId="2F228E45" w14:textId="4B9B76E9" w:rsidR="00707F3E" w:rsidRDefault="00707F3E" w:rsidP="002B2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02167081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 komisja rewizyjna została zapoznana ze sprawozdaniem finansowym Gminy za 2024 rok, sprawozdaniem Burmistrza Miasta i Gminy Kiernozia z wykonania budżetu Gminy za 2024 rok wraz z opinią Składu Orzekającego Regionalnej Izby Obrachunkowej w  Łodzi o tym sprawozdaniu, jak również informacją o stanie mienia Gminy na dzień 31 grudnia 2024 r. Następnie Komisja rewizyjna sformułowała wniosek o udzielenie absolutorium, który został przekazany Pani Przewodniczącej celem przesłania go do RIO w Łodzi. </w:t>
      </w:r>
    </w:p>
    <w:p w14:paraId="3F32670E" w14:textId="09ED461B" w:rsidR="00707F3E" w:rsidRDefault="00707F3E" w:rsidP="002B2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Skarbnik dodał</w:t>
      </w:r>
      <w:r w:rsidR="000D60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pozostali Radni zostali zapoznani ze sprawozdaniem (…) na wspólnym posiedzeniu </w:t>
      </w:r>
      <w:r w:rsidR="000D60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stałych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komisji Rady Miasta i </w:t>
      </w:r>
      <w:r w:rsidR="000D60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miny Kiernozia w dniu dzisiejszym. </w:t>
      </w:r>
    </w:p>
    <w:p w14:paraId="0F5E3B4D" w14:textId="06E40D25" w:rsidR="009A4BAB" w:rsidRDefault="009A4BAB" w:rsidP="002B2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dalszej części posiedzenia Pani Skarbnik w skrócie omówiła sprawozdanie z wykonania budżetu za 2024 r., zwracając uwagę na kwot</w:t>
      </w:r>
      <w:r w:rsidR="00600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ę otrzymanych dotacji na dofinansowanie zadań bieżących oraz inwestycji, która wyniosła 10 904 357,70 zł.  </w:t>
      </w:r>
    </w:p>
    <w:p w14:paraId="2567952D" w14:textId="080A14D9" w:rsidR="007F6B4D" w:rsidRDefault="007F6B4D" w:rsidP="002B2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Ponadto Pani Skarbnik omówiła wydatki </w:t>
      </w:r>
      <w:r w:rsidR="00A820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poniesione na zadania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inwestycyjne w 2024 r. </w:t>
      </w:r>
    </w:p>
    <w:p w14:paraId="1057C957" w14:textId="77A774FD" w:rsidR="00EE47E8" w:rsidRDefault="007F6B4D" w:rsidP="00EE4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głos zabrała Pani Przewodnicząca, która </w:t>
      </w:r>
      <w:r w:rsidR="00EE47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zapoznała zebranych z wykazem inwestycji zrealizowanych od czasu objęcia funkcji Burmistrza przez Pana Arkadiusza Stępnia i od czasu funkcjonowania nowej kadencji Rady Miasta i Gminy Kiernozia do końca 2024 r. oraz z wykazem złożonych wniosków o dofinansowanie ze środków zewnętrznych w 2025 r. </w:t>
      </w:r>
    </w:p>
    <w:p w14:paraId="28C3B338" w14:textId="2DD20A7A" w:rsidR="00EE47E8" w:rsidRDefault="00EE47E8" w:rsidP="00EE4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</w:t>
      </w:r>
      <w:r w:rsidR="00A324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zrealizowanych zadań inwestycyjnych w 2024 r. głos zabrał Pan Andrzej Bogucki i Pani Przewodnicząca. </w:t>
      </w:r>
    </w:p>
    <w:p w14:paraId="1660E311" w14:textId="134D0B7F" w:rsidR="00A32434" w:rsidRDefault="00A32434" w:rsidP="00EE4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głos zabrał Pan Łon, który odniósł się do złożonego wniosku na termomodernizację budynku Ośrodka zdrowia i domu nauczyciela.  </w:t>
      </w:r>
    </w:p>
    <w:p w14:paraId="409F764F" w14:textId="52BD2F2A" w:rsidR="00A32434" w:rsidRDefault="00A32434" w:rsidP="00A32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dalszej części posiedzenia Pani Przewodnicząca </w:t>
      </w:r>
      <w:r w:rsidR="007041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czytała projekt uchwały w sprawie </w:t>
      </w:r>
      <w:r w:rsidRPr="00A324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zatwierdzenia sprawozdania finansowego Burmistrza Miasta i Gminy Kiernozia wraz ze sprawozdaniem z wykonania budżetu Gminy za 2024 rok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 czym poddała go pod głosowanie. </w:t>
      </w:r>
    </w:p>
    <w:p w14:paraId="72472F73" w14:textId="4A222962" w:rsidR="00CC1D70" w:rsidRPr="00CC1D70" w:rsidRDefault="00CC1D70" w:rsidP="00CC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14 Radnych opowiedziało się za,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 głosów było przeciw i 0 głosów wstrzymujących się. </w:t>
      </w:r>
    </w:p>
    <w:p w14:paraId="0C0ECACC" w14:textId="0E96DF18" w:rsidR="00CC1D70" w:rsidRPr="00CC1D70" w:rsidRDefault="00CC1D70" w:rsidP="00CC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punktem 5 porządku obrad Pan Kaźmierczak – Przewodniczący Komisji Rewizyjnej odczytał wniosek Komisji rewizyjnej w sprawie udzielenia absolutorium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Burmistrzowi Miasta i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Kiernozia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rok. </w:t>
      </w:r>
    </w:p>
    <w:p w14:paraId="2E86B719" w14:textId="5FD0F36B" w:rsidR="00CC1D70" w:rsidRPr="00CC1D70" w:rsidRDefault="00CC1D70" w:rsidP="00CC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Skarbnik zapoznała zebranych z uchwałą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Składu Orzekającego Regionalnej Izby Obrachunkowej w Łodzi z dnia 18 czerwca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w sprawie opinii wniosku Komisji Rewizyjnej Rady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w Kiernozi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udzielenie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absolutorium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Burmistrzowi 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202</w:t>
      </w:r>
      <w:r w:rsidR="004328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012AFC66" w14:textId="7C6AFF0E" w:rsidR="00CC1D70" w:rsidRPr="00CC1D70" w:rsidRDefault="00CC1D70" w:rsidP="00CC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zapytała, czy ktoś chciałby zabrać głos w powyższej sprawie. </w:t>
      </w:r>
    </w:p>
    <w:p w14:paraId="69217F03" w14:textId="77777777" w:rsidR="00CC1D70" w:rsidRDefault="00CC1D70" w:rsidP="00CC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1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było zainteresowanych osób. </w:t>
      </w:r>
    </w:p>
    <w:p w14:paraId="1B04EECC" w14:textId="68DBBE75" w:rsidR="006C3659" w:rsidRPr="006C3659" w:rsidRDefault="006C3659" w:rsidP="006C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3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odczytała projekt uchwały w sprawie udzielenia Burmistrzowi Miasta i Gminy Kiernozia absolutorium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C3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rok, po czym poddała go pod głosowanie. </w:t>
      </w:r>
    </w:p>
    <w:p w14:paraId="64305FF4" w14:textId="7677D322" w:rsidR="006C3659" w:rsidRDefault="006C3659" w:rsidP="006C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3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C3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 opowiedziało się za udzieleniem Burmistrzowi Miasta i Gminy Kiernozia absolutorium za 202</w:t>
      </w:r>
      <w:r w:rsidR="00472F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C3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rok, 0 głosów było przeciw, 0 głosów było wstrzymujących się.</w:t>
      </w:r>
    </w:p>
    <w:bookmarkEnd w:id="1"/>
    <w:p w14:paraId="1D12BF58" w14:textId="77777777" w:rsidR="00507AB3" w:rsidRDefault="00507AB3" w:rsidP="006C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omówiła projekt uchwały w sprawie </w:t>
      </w:r>
      <w:r w:rsidRPr="00507A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wyrażenia zgody na wydzierżawienie niezabudowanej nieruchomości rolnej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 czym odczytała projekt uchwały i poddała go pod głosowanie. </w:t>
      </w:r>
    </w:p>
    <w:p w14:paraId="636F0F5B" w14:textId="77777777" w:rsidR="00507AB3" w:rsidRDefault="00507AB3" w:rsidP="006C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09406F5B" w14:textId="77777777" w:rsidR="00507AB3" w:rsidRDefault="00507AB3" w:rsidP="006C36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piąty przedstawiony został projekt uchwały w sprawie  </w:t>
      </w: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>zmian w budżecie Miasta i Gminy Kiernozia na 2025 rok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. Omówiła go Pani Skarbnik. </w:t>
      </w:r>
    </w:p>
    <w:p w14:paraId="15A2C3DD" w14:textId="585F6E5B" w:rsid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  <w:t xml:space="preserve">Następnie Pani Przewodnicząca zapytała, 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2040B653" w14:textId="77777777" w:rsid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6D9F5B1A" w14:textId="77777777" w:rsidR="00507AB3" w:rsidRPr="0022097C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odczytała omówiony projekt uchwały, po czym poddała go pod głosowanie.</w:t>
      </w:r>
    </w:p>
    <w:p w14:paraId="1576E331" w14:textId="02088FBB" w:rsid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2097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</w:t>
      </w:r>
      <w:bookmarkStart w:id="2" w:name="_Hlk201926021"/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13 Radnych opowiedziało się za, 1 osoba nie oddała głosu. </w:t>
      </w:r>
      <w:bookmarkEnd w:id="2"/>
    </w:p>
    <w:p w14:paraId="59CA4728" w14:textId="37E5AE1B" w:rsidR="00507AB3" w:rsidRP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Jako szósty </w:t>
      </w: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przedstawiony został projekt uchwały w sprawie zmiany Wieloletniej Prognozy Finansowej Miasta i Gminy Kiernozia na lata 2025-2032. Omówiła go Pani Skarbnik. </w:t>
      </w:r>
    </w:p>
    <w:p w14:paraId="4018A82A" w14:textId="77777777" w:rsidR="00507AB3" w:rsidRP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 czy Radni mają pytania do omówionego projektu uchwały. </w:t>
      </w:r>
    </w:p>
    <w:p w14:paraId="0CF83CE9" w14:textId="77777777" w:rsidR="00507AB3" w:rsidRP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2A456E78" w14:textId="77777777" w:rsidR="00507AB3" w:rsidRP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odczytała omówiony projekt uchwały, po czym poddała go pod głosowanie.</w:t>
      </w:r>
    </w:p>
    <w:p w14:paraId="44ABB16F" w14:textId="49B4565F" w:rsidR="00507AB3" w:rsidRDefault="00507AB3" w:rsidP="00507A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507A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13 Radnych opowiedziało się za, 1 osoba nie oddała głosu. </w:t>
      </w:r>
    </w:p>
    <w:p w14:paraId="19FC4935" w14:textId="61588D98" w:rsidR="002B4A34" w:rsidRPr="003B2E12" w:rsidRDefault="003B2E12" w:rsidP="002B4A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punkcie 9 porządku obrad, tj. w interpelacjach, </w:t>
      </w:r>
      <w:r w:rsidRPr="003B2E1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wolnych wnioskach, zapytaniach radnych i sprawach różnych głos zabrali: </w:t>
      </w:r>
    </w:p>
    <w:p w14:paraId="1B3F9285" w14:textId="3A911290" w:rsidR="00D25810" w:rsidRPr="00D25810" w:rsidRDefault="00D25810" w:rsidP="00D25810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Kwiatkowski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który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zapytał, co wydarzyło się na Stacji Uzdatniania Wody w Woli Stępowskiej oraz czy gmina podjęła kroki w sprawie przekazania naprawy awarii wodociągu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gminnego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firmie zewnętrznej.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sprawie zwarcia skrzynki łączącej kable od instalacji fotowoltaicznej i agregatu prądotwórczego na SUW w Woli Stępowskiej głos zabrali Pani Przewodnicząca oraz Pan Sekretarz, który jednocześnie odniósł się do kwestii przekazania SUW firmie zewnętrznej.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 Pan Wodras, który poruszył kwestię liczby podań, jakie wpłynęły w odpowiedzi na ogłoszony nabór na wolne stanowisko pracy w Miejsko-Gminnym Ośrodku Kultury w Kiernozi, oraz poprosił o podanie uzasadnienia zatrudnienia Pani Wioletty Łukasik-Zimeckiej.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powyższych sprawach głos zabrała Pani Beata Lewaniak – Dyrektor Miejsko-Gminnego Ośrodka Kultury w Kiernozi.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ponownie głos zabrał Pan Wodras, który zapytał, kto zgłosił się jako kandydat na funkcję Burmistrza w wyborach uzupełniających.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 Pan A. Bogucki, który poprosił 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wymienienie zakresu prac w ramach planowanego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zadania inwestycyjnego dotyczącego utworzenia skweru Marii Walewskiej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 Kiernozi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powyższej sprawie głos zabrali: Jolanta Koperska, Pani Skarbnik, Pani Przewodnicząca oraz Pan Sekretarz.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głos zabrał Pan Żurek, który poruszył kwestię nieobecności Zastępcy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B</w:t>
      </w:r>
      <w:r w:rsidRPr="00D25810">
        <w:rPr>
          <w:rFonts w:ascii="Times New Roman" w:eastAsia="Calibri" w:hAnsi="Times New Roman" w:cs="Times New Roman"/>
          <w:bCs/>
          <w:kern w:val="0"/>
          <w:lang w:eastAsia="pl-PL" w:bidi="pl-PL"/>
          <w14:ligatures w14:val="none"/>
        </w:rPr>
        <w:t>urmistrza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Miasta i Gminy Kiernozia na Sesji.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  <w:t>W powyższej sprawie głos zabrała Pani Przewodnicząca.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 Wodras ponowił swoje pytanie dotyczące zgłoszenia kandydatów na funkcję Burmistrza Miasta i Gminy Kiernozia.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        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tej sprawie głos zabrali Pani Przewodnicząca i Pan Sekretarz, którzy oficjalnie potwierdzili swoje kandydowanie na funkcję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D2581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Burmistrza.</w:t>
      </w:r>
    </w:p>
    <w:p w14:paraId="03358131" w14:textId="77777777" w:rsidR="00BE4323" w:rsidRDefault="00BE4323" w:rsidP="00B906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365CD4A6" w14:textId="56B1EF48" w:rsidR="00B906CE" w:rsidRPr="00DF048C" w:rsidRDefault="00B906CE" w:rsidP="00B906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XV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III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2256B9CD" w14:textId="77777777" w:rsidR="00B906CE" w:rsidRPr="00DF048C" w:rsidRDefault="00B906CE" w:rsidP="00B906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7422AA9C" w14:textId="77777777" w:rsidR="00B906CE" w:rsidRPr="00DF048C" w:rsidRDefault="00B906CE" w:rsidP="00B906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Prowadziła:</w:t>
      </w:r>
    </w:p>
    <w:p w14:paraId="70F82B43" w14:textId="77777777" w:rsidR="00B906CE" w:rsidRPr="00DF048C" w:rsidRDefault="00B906CE" w:rsidP="00B906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F048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Aneta Tybuś    </w:t>
      </w:r>
    </w:p>
    <w:p w14:paraId="6DD83C58" w14:textId="77777777" w:rsidR="00B906CE" w:rsidRDefault="00B906CE" w:rsidP="00B360C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DE975A" w14:textId="77777777" w:rsidR="00B906CE" w:rsidRDefault="00B906CE" w:rsidP="00B360C7"/>
    <w:sectPr w:rsidR="00B906CE" w:rsidSect="00D25810">
      <w:foot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FCD5" w14:textId="77777777" w:rsidR="00F226A4" w:rsidRDefault="00F226A4" w:rsidP="001C6B23">
      <w:pPr>
        <w:spacing w:after="0" w:line="240" w:lineRule="auto"/>
      </w:pPr>
      <w:r>
        <w:separator/>
      </w:r>
    </w:p>
  </w:endnote>
  <w:endnote w:type="continuationSeparator" w:id="0">
    <w:p w14:paraId="2EF9785F" w14:textId="77777777" w:rsidR="00F226A4" w:rsidRDefault="00F226A4" w:rsidP="001C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406776"/>
      <w:docPartObj>
        <w:docPartGallery w:val="Page Numbers (Bottom of Page)"/>
        <w:docPartUnique/>
      </w:docPartObj>
    </w:sdtPr>
    <w:sdtContent>
      <w:p w14:paraId="7ED1C36F" w14:textId="463B5191" w:rsidR="001C6B23" w:rsidRDefault="001C6B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2B3D4" w14:textId="77777777" w:rsidR="001C6B23" w:rsidRDefault="001C6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2AF" w14:textId="77777777" w:rsidR="00F226A4" w:rsidRDefault="00F226A4" w:rsidP="001C6B23">
      <w:pPr>
        <w:spacing w:after="0" w:line="240" w:lineRule="auto"/>
      </w:pPr>
      <w:r>
        <w:separator/>
      </w:r>
    </w:p>
  </w:footnote>
  <w:footnote w:type="continuationSeparator" w:id="0">
    <w:p w14:paraId="0C90B890" w14:textId="77777777" w:rsidR="00F226A4" w:rsidRDefault="00F226A4" w:rsidP="001C6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C7"/>
    <w:rsid w:val="000D0D54"/>
    <w:rsid w:val="000D605A"/>
    <w:rsid w:val="001016AA"/>
    <w:rsid w:val="00107364"/>
    <w:rsid w:val="001B6F36"/>
    <w:rsid w:val="001C6B23"/>
    <w:rsid w:val="002057FA"/>
    <w:rsid w:val="002B2205"/>
    <w:rsid w:val="002B4A34"/>
    <w:rsid w:val="003659A6"/>
    <w:rsid w:val="003B2E12"/>
    <w:rsid w:val="004328F1"/>
    <w:rsid w:val="004377B3"/>
    <w:rsid w:val="004478B0"/>
    <w:rsid w:val="00472F23"/>
    <w:rsid w:val="004A41CA"/>
    <w:rsid w:val="00507AB3"/>
    <w:rsid w:val="00515D33"/>
    <w:rsid w:val="00592B90"/>
    <w:rsid w:val="006000CA"/>
    <w:rsid w:val="00604FE6"/>
    <w:rsid w:val="006658CF"/>
    <w:rsid w:val="006C3659"/>
    <w:rsid w:val="00704112"/>
    <w:rsid w:val="00707F3E"/>
    <w:rsid w:val="00727931"/>
    <w:rsid w:val="0073515A"/>
    <w:rsid w:val="00742E9D"/>
    <w:rsid w:val="007F6B4D"/>
    <w:rsid w:val="00827BD4"/>
    <w:rsid w:val="00864103"/>
    <w:rsid w:val="009A4BAB"/>
    <w:rsid w:val="009B1BFF"/>
    <w:rsid w:val="009E710F"/>
    <w:rsid w:val="00A04EDA"/>
    <w:rsid w:val="00A32434"/>
    <w:rsid w:val="00A820B9"/>
    <w:rsid w:val="00B360C7"/>
    <w:rsid w:val="00B81D5D"/>
    <w:rsid w:val="00B906CE"/>
    <w:rsid w:val="00BE4323"/>
    <w:rsid w:val="00C635F6"/>
    <w:rsid w:val="00CB55C0"/>
    <w:rsid w:val="00CC1D70"/>
    <w:rsid w:val="00CF4A26"/>
    <w:rsid w:val="00D0795B"/>
    <w:rsid w:val="00D25810"/>
    <w:rsid w:val="00E26862"/>
    <w:rsid w:val="00E63335"/>
    <w:rsid w:val="00EA25B0"/>
    <w:rsid w:val="00EB0AE2"/>
    <w:rsid w:val="00EE47E8"/>
    <w:rsid w:val="00F226A4"/>
    <w:rsid w:val="00F55D9B"/>
    <w:rsid w:val="00FA7F71"/>
    <w:rsid w:val="00FF215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B166"/>
  <w15:chartTrackingRefBased/>
  <w15:docId w15:val="{1CD82BFC-F1B0-4DC9-9958-C5F6DA9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0C7"/>
  </w:style>
  <w:style w:type="paragraph" w:styleId="Nagwek1">
    <w:name w:val="heading 1"/>
    <w:basedOn w:val="Normalny"/>
    <w:next w:val="Normalny"/>
    <w:link w:val="Nagwek1Znak"/>
    <w:uiPriority w:val="9"/>
    <w:qFormat/>
    <w:rsid w:val="00B3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0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0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0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0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0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23"/>
  </w:style>
  <w:style w:type="paragraph" w:styleId="Stopka">
    <w:name w:val="footer"/>
    <w:basedOn w:val="Normalny"/>
    <w:link w:val="StopkaZnak"/>
    <w:uiPriority w:val="99"/>
    <w:unhideWhenUsed/>
    <w:rsid w:val="001C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30</cp:revision>
  <cp:lastPrinted>2025-07-04T13:00:00Z</cp:lastPrinted>
  <dcterms:created xsi:type="dcterms:W3CDTF">2025-06-26T09:29:00Z</dcterms:created>
  <dcterms:modified xsi:type="dcterms:W3CDTF">2025-07-08T11:37:00Z</dcterms:modified>
</cp:coreProperties>
</file>