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2E578" w14:textId="57DDC77A" w:rsidR="00A2615C" w:rsidRPr="00CA0D80" w:rsidRDefault="00A2615C" w:rsidP="00A2615C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Protokół Nr X</w:t>
      </w:r>
      <w:r w:rsidR="00C738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</w:t>
      </w: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/2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</w:p>
    <w:p w14:paraId="24F9F820" w14:textId="77777777" w:rsidR="00A2615C" w:rsidRPr="00CA0D80" w:rsidRDefault="00A2615C" w:rsidP="00A2615C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z Sesji Rady Miasta i Gminy Kiernozia</w:t>
      </w:r>
    </w:p>
    <w:p w14:paraId="24B09AB3" w14:textId="29BC270D" w:rsidR="00A2615C" w:rsidRPr="00CA0D80" w:rsidRDefault="00A2615C" w:rsidP="00A261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odbytej w dniu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28 sierpnia</w:t>
      </w: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roku</w:t>
      </w:r>
    </w:p>
    <w:p w14:paraId="262B8BE9" w14:textId="77777777" w:rsidR="00A2615C" w:rsidRPr="00CA0D80" w:rsidRDefault="00A2615C" w:rsidP="00A261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lokalu Miejsko – Gminnego Ośrodka Kultury w Kiernozi</w:t>
      </w:r>
    </w:p>
    <w:p w14:paraId="6FA33D0A" w14:textId="77777777" w:rsidR="00A2615C" w:rsidRPr="00CA0D80" w:rsidRDefault="00A2615C" w:rsidP="00A261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0004835" w14:textId="117B423B" w:rsidR="00A2615C" w:rsidRPr="00A2615C" w:rsidRDefault="00A2615C" w:rsidP="00A261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Otwarcia posiedzenia X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IX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Sesji Rady Miasta i Gminy Kiernozia dokonał </w:t>
      </w:r>
      <w:r w:rsidRPr="00A26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Wicep</w:t>
      </w:r>
      <w:r w:rsidRPr="00CA0D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rzewodnicząc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y</w:t>
      </w:r>
      <w:r w:rsidRPr="00CA0D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Rady Miasta i Gminy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godz.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09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A2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 powitaniu radnych, oświadczył, że zgodnie z listą obecności w posiedzeniu uczestniczy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A2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radnych, co wobec ustawowego składu Rady wynoszącego 15 osób stanowi quorum pozwalające na podejmowanie prawomocnych uchwał i decyzji.</w:t>
      </w:r>
    </w:p>
    <w:p w14:paraId="45DEE229" w14:textId="5E8EA13C" w:rsidR="00A2615C" w:rsidRPr="00A2615C" w:rsidRDefault="00A2615C" w:rsidP="00A261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Lista obecności radnych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2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stanowi załącznik Nr 1 do protokołu. </w:t>
      </w:r>
    </w:p>
    <w:p w14:paraId="12970E9F" w14:textId="2C419569" w:rsidR="00A2615C" w:rsidRPr="00A2615C" w:rsidRDefault="00A2615C" w:rsidP="00A261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Następnie Pan </w:t>
      </w:r>
      <w:r w:rsidR="00C900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Wicep</w:t>
      </w:r>
      <w:r w:rsidRPr="00A2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rzewodnicząc</w:t>
      </w:r>
      <w:r w:rsidR="00C900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Pr="00A2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odczytał porządek obrad, po czym poddał go pod głosowanie. </w:t>
      </w:r>
    </w:p>
    <w:p w14:paraId="4818A76D" w14:textId="77777777" w:rsidR="00A2615C" w:rsidRPr="00A2615C" w:rsidRDefault="00A2615C" w:rsidP="00A261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wyniku głosowania porządek obrad został przyjęty jednogłośnie. </w:t>
      </w:r>
    </w:p>
    <w:p w14:paraId="3624AB9A" w14:textId="587F9DAB" w:rsidR="00864103" w:rsidRDefault="00A2615C" w:rsidP="00A261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A2615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Jako pierwszy przedstawiony został projekt uchwały </w:t>
      </w:r>
      <w:r w:rsidRPr="00A2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2615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zaciągnięcia pożyczki długoterminowej w Wojewódzkim Funduszu Ochrony Środowiska i Gospodarki Wodnej w Łodzi w 2025 r.</w:t>
      </w:r>
      <w:r w:rsidR="00AA20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Omówiła go Pani Skarbnik. </w:t>
      </w:r>
    </w:p>
    <w:p w14:paraId="16E61DB8" w14:textId="0B98BA5D" w:rsidR="00AA20D1" w:rsidRPr="00AA20D1" w:rsidRDefault="00AA20D1" w:rsidP="00AA20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AA20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Następnie Pan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Wicep</w:t>
      </w:r>
      <w:r w:rsidRPr="00AA20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rzewodnicząc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y</w:t>
      </w:r>
      <w:r w:rsidRPr="00AA20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zapytał czy Radni mają pytania do omówionego projektu uchwały. </w:t>
      </w:r>
    </w:p>
    <w:p w14:paraId="150ED3AB" w14:textId="77777777" w:rsidR="00AA20D1" w:rsidRPr="00AA20D1" w:rsidRDefault="00AA20D1" w:rsidP="00AA20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AA20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Pytań nie było. </w:t>
      </w:r>
    </w:p>
    <w:p w14:paraId="74DB06F5" w14:textId="68950E71" w:rsidR="00AA20D1" w:rsidRPr="00AA20D1" w:rsidRDefault="00AA20D1" w:rsidP="00AA20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AA20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dalszej części posiedzenia Pa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n</w:t>
      </w:r>
      <w:r w:rsidRPr="00AA20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Wicep</w:t>
      </w:r>
      <w:r w:rsidRPr="00AA20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rzewodnicząc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y</w:t>
      </w:r>
      <w:r w:rsidRPr="00AA20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odczytał omówiony projekt uchwały, po czym poddał go pod głosowanie.</w:t>
      </w:r>
    </w:p>
    <w:p w14:paraId="2106A159" w14:textId="77777777" w:rsidR="00AA20D1" w:rsidRDefault="00AA20D1" w:rsidP="00AA20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AA20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wyniku głosowania uchwała została podjęta jednogłośnie.</w:t>
      </w:r>
    </w:p>
    <w:p w14:paraId="539D2C13" w14:textId="6760A7C1" w:rsidR="00AA20D1" w:rsidRDefault="00AA20D1" w:rsidP="00AA20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trakcie obrad na Sesję przybył kolejny Radny. Pan Wiceprzewodniczący zarządził ponowne sprawdzenie listy obecności. Oświadczył, że w sesji uczestniczy 13 Radnych.  </w:t>
      </w:r>
    </w:p>
    <w:p w14:paraId="06A248BC" w14:textId="3AF64A77" w:rsidR="00AA20D1" w:rsidRDefault="00AA20D1" w:rsidP="00AA20D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pl-PL"/>
          <w14:ligatures w14:val="none"/>
        </w:rPr>
      </w:pPr>
      <w:r w:rsidRPr="00AA20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Jako drugi przedstawiony został projekt uchwały w sprawie </w:t>
      </w:r>
      <w:r w:rsidRPr="00AA20D1">
        <w:rPr>
          <w:rFonts w:ascii="Times New Roman" w:eastAsia="Calibri" w:hAnsi="Times New Roman" w:cs="Times New Roman"/>
          <w:kern w:val="0"/>
          <w:sz w:val="24"/>
          <w:szCs w:val="24"/>
          <w:lang w:bidi="pl-PL"/>
          <w14:ligatures w14:val="none"/>
        </w:rPr>
        <w:t>wyrażenia zgody na przejęcie przez Miasto i Gminę Kiernozia zadań publicznych Powiatu Łowickiego z zakresu zarządu fragmentem drogi powiatowej nr 2708E znajdującej się w granicach administracyjnych Miasta i Gminy Kiernozia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pl-PL"/>
          <w14:ligatures w14:val="none"/>
        </w:rPr>
        <w:t xml:space="preserve">. Omówiła go Pani Przewodnicząca i Pani Skarbnik. </w:t>
      </w:r>
    </w:p>
    <w:p w14:paraId="58D540D0" w14:textId="288DEE5E" w:rsidR="00AA20D1" w:rsidRDefault="00AA20D1" w:rsidP="00AA20D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pl-PL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bidi="pl-PL"/>
          <w14:ligatures w14:val="none"/>
        </w:rPr>
        <w:t xml:space="preserve">W sprawie powyższego projektu uchwały rozgorzała dyskusja, w której udział wzięli: Pan Kwiatkowski, Pan Gąsecki, Pan Kosiorek i Pani Skarbnik.  </w:t>
      </w:r>
    </w:p>
    <w:p w14:paraId="3DA66006" w14:textId="77777777" w:rsidR="00A72109" w:rsidRPr="00A72109" w:rsidRDefault="00A72109" w:rsidP="00A721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</w:pPr>
      <w:r w:rsidRPr="00A72109"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  <w:t>W dalszej części posiedzenia Pan Wiceprzewodniczący odczytał omówiony projekt uchwały, po czym poddał go pod głosowanie.</w:t>
      </w:r>
    </w:p>
    <w:p w14:paraId="32BE977A" w14:textId="77777777" w:rsidR="00A72109" w:rsidRPr="00A72109" w:rsidRDefault="00A72109" w:rsidP="00A721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</w:pPr>
      <w:r w:rsidRPr="00A72109"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  <w:t>W wyniku głosowania uchwała została podjęta jednogłośnie.</w:t>
      </w:r>
    </w:p>
    <w:p w14:paraId="22414951" w14:textId="77777777" w:rsidR="00A72109" w:rsidRPr="00AA20D1" w:rsidRDefault="00A72109" w:rsidP="00AA20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</w:p>
    <w:p w14:paraId="1BFFA4C0" w14:textId="40A8837C" w:rsidR="00AA20D1" w:rsidRPr="00AA20D1" w:rsidRDefault="00AA20D1" w:rsidP="00AA20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AA20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Jako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trzeci</w:t>
      </w:r>
      <w:r w:rsidRPr="00AA20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przedstawiony został projekt uchwały </w:t>
      </w:r>
      <w:bookmarkStart w:id="0" w:name="_Hlk209523833"/>
      <w:r w:rsidRPr="00AA20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sprawie zmian budżetu Miasta i Gminy Kiernozia na 2025 rok.</w:t>
      </w:r>
      <w:bookmarkEnd w:id="0"/>
      <w:r w:rsidRPr="00AA20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Omówiła go Pani Skarbnik</w:t>
      </w:r>
      <w:r w:rsidR="00A7210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, która jednocześnie przedstawiła projekt uchwały w sprawie </w:t>
      </w:r>
      <w:bookmarkStart w:id="1" w:name="_Hlk209524037"/>
      <w:r w:rsidR="00A72109" w:rsidRPr="00AA20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zmiany Wieloletniej Prognozy Finansowej Miasta i Gminy Kiernozia na lata 2025-2032</w:t>
      </w:r>
      <w:bookmarkEnd w:id="1"/>
      <w:r w:rsidR="00A72109" w:rsidRPr="00AA20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.</w:t>
      </w:r>
    </w:p>
    <w:p w14:paraId="39601B2A" w14:textId="53F1AFF8" w:rsidR="00AA20D1" w:rsidRPr="00AA20D1" w:rsidRDefault="00AA20D1" w:rsidP="00AA20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AA20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Następnie Pan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Wicep</w:t>
      </w:r>
      <w:r w:rsidRPr="00AA20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rzewodnicząc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y</w:t>
      </w:r>
      <w:r w:rsidRPr="00AA20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zapytał czy Radni mają pytania do omówion</w:t>
      </w:r>
      <w:r w:rsidR="00AA6E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ych </w:t>
      </w:r>
      <w:r w:rsidRPr="00AA20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projekt</w:t>
      </w:r>
      <w:r w:rsidR="00AA6E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ów</w:t>
      </w:r>
      <w:r w:rsidRPr="00AA20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uchwał. </w:t>
      </w:r>
    </w:p>
    <w:p w14:paraId="36FEE3B0" w14:textId="77777777" w:rsidR="00AA20D1" w:rsidRPr="00AA20D1" w:rsidRDefault="00AA20D1" w:rsidP="00AA20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AA20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Pytań nie było. </w:t>
      </w:r>
    </w:p>
    <w:p w14:paraId="6B71B113" w14:textId="20327AE0" w:rsidR="00AA20D1" w:rsidRPr="00AA20D1" w:rsidRDefault="00AA20D1" w:rsidP="00AA20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AA20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dalszej części posiedzenia Pan </w:t>
      </w:r>
      <w:r w:rsidR="00A7210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Wicep</w:t>
      </w:r>
      <w:r w:rsidRPr="00AA20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rzewodnicząc</w:t>
      </w:r>
      <w:r w:rsidR="00A7210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y</w:t>
      </w:r>
      <w:r w:rsidRPr="00AA20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odczytał projekt uchwały</w:t>
      </w:r>
      <w:r w:rsidR="00A72109" w:rsidRPr="00A7210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A72109" w:rsidRPr="00AA20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sprawie zmian budżetu Miasta i Gminy Kiernozia na 2025 rok.</w:t>
      </w:r>
      <w:r w:rsidRPr="00AA20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, po czym poddał go pod głosowanie.</w:t>
      </w:r>
    </w:p>
    <w:p w14:paraId="03A31374" w14:textId="77777777" w:rsidR="00AA20D1" w:rsidRPr="00AA20D1" w:rsidRDefault="00AA20D1" w:rsidP="00AA20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AA20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wyniku głosowania uchwała została podjęta jednogłośnie.  </w:t>
      </w:r>
    </w:p>
    <w:p w14:paraId="56BD280A" w14:textId="7260996A" w:rsidR="00A72109" w:rsidRDefault="00AA20D1" w:rsidP="00A721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AA20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Następnie Pan </w:t>
      </w:r>
      <w:r w:rsidR="00A7210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Wicep</w:t>
      </w:r>
      <w:r w:rsidRPr="00AA20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rzewodnicząc</w:t>
      </w:r>
      <w:r w:rsidR="00A7210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y</w:t>
      </w:r>
      <w:r w:rsidRPr="00AA20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A7210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odczytał projekt uchwały w sprawie </w:t>
      </w:r>
      <w:r w:rsidR="00A72109" w:rsidRPr="00AA20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zmiany Wieloletniej Prognozy Finansowej Miasta i Gminy Kiernozia na lata 2025-2032</w:t>
      </w:r>
      <w:r w:rsidR="00A7210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, po czym poddał go pod głosowanie. </w:t>
      </w:r>
    </w:p>
    <w:p w14:paraId="2DA5700C" w14:textId="77777777" w:rsidR="00A72109" w:rsidRPr="00A72109" w:rsidRDefault="00A72109" w:rsidP="00A721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A7210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wyniku głosowania uchwała została podjęta jednogłośnie.  </w:t>
      </w:r>
    </w:p>
    <w:p w14:paraId="26F82C59" w14:textId="11A0A0A7" w:rsidR="00A72109" w:rsidRPr="00DF048C" w:rsidRDefault="00A72109" w:rsidP="00A721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Po wyczerpaniu porządku obrad Pan </w:t>
      </w:r>
      <w:r w:rsidR="00803B1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Wicep</w:t>
      </w: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rzewodnicząc</w:t>
      </w:r>
      <w:r w:rsidR="00803B1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y</w:t>
      </w: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zakończył obrady X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IX</w:t>
      </w: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Sesji Rady Miasta i Gminy Kiernozia.</w:t>
      </w:r>
    </w:p>
    <w:p w14:paraId="6288E21B" w14:textId="77777777" w:rsidR="00803B18" w:rsidRDefault="00AA6E7D" w:rsidP="00A721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</w:p>
    <w:p w14:paraId="78E889DD" w14:textId="2982D5B4" w:rsidR="00A72109" w:rsidRPr="00DF048C" w:rsidRDefault="00A72109" w:rsidP="00A721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Protokołowała:  </w:t>
      </w: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  <w:t xml:space="preserve">     </w:t>
      </w:r>
      <w:r w:rsidR="00BA5D4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    </w:t>
      </w: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Prowadzi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ł</w:t>
      </w: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:</w:t>
      </w:r>
    </w:p>
    <w:p w14:paraId="0BFDE60A" w14:textId="200B757E" w:rsidR="00A72109" w:rsidRPr="00DF048C" w:rsidRDefault="00A72109" w:rsidP="00A721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Jolanta Koperska</w:t>
      </w: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  <w:t xml:space="preserve">            </w:t>
      </w:r>
      <w:r w:rsidR="00BA5D4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    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Piotr Latoszewski</w:t>
      </w: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   </w:t>
      </w:r>
    </w:p>
    <w:p w14:paraId="266EBFC3" w14:textId="5A2BB70C" w:rsidR="00A72109" w:rsidRDefault="00A72109" w:rsidP="00AA6E7D">
      <w:pPr>
        <w:spacing w:after="0" w:line="360" w:lineRule="auto"/>
        <w:ind w:left="5664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Wiceprzewodniczący </w:t>
      </w:r>
      <w:r w:rsidR="00C15355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Rady Miasta </w:t>
      </w:r>
      <w:r w:rsidR="00AA6E7D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                                          </w:t>
      </w:r>
      <w:r w:rsidR="00BA5D4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  </w:t>
      </w:r>
      <w:r w:rsidR="00C15355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i Gminy Kiernozia</w:t>
      </w:r>
    </w:p>
    <w:p w14:paraId="433A463D" w14:textId="77777777" w:rsidR="00A72109" w:rsidRPr="00AA20D1" w:rsidRDefault="00A72109" w:rsidP="00A721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</w:p>
    <w:p w14:paraId="71992A7B" w14:textId="77777777" w:rsidR="00AA20D1" w:rsidRPr="00AA20D1" w:rsidRDefault="00AA20D1" w:rsidP="00AA20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</w:p>
    <w:p w14:paraId="4EC28145" w14:textId="77777777" w:rsidR="00AA20D1" w:rsidRPr="00A2615C" w:rsidRDefault="00AA20D1" w:rsidP="00A2615C">
      <w:pPr>
        <w:spacing w:after="0" w:line="360" w:lineRule="auto"/>
        <w:ind w:firstLine="709"/>
        <w:jc w:val="both"/>
      </w:pPr>
    </w:p>
    <w:sectPr w:rsidR="00AA20D1" w:rsidRPr="00A26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448EF"/>
    <w:multiLevelType w:val="hybridMultilevel"/>
    <w:tmpl w:val="DD5EFFE0"/>
    <w:lvl w:ilvl="0" w:tplc="D3085CE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840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5C"/>
    <w:rsid w:val="0004595F"/>
    <w:rsid w:val="00320236"/>
    <w:rsid w:val="0073515A"/>
    <w:rsid w:val="00803B18"/>
    <w:rsid w:val="00864103"/>
    <w:rsid w:val="00A2615C"/>
    <w:rsid w:val="00A72109"/>
    <w:rsid w:val="00AA20D1"/>
    <w:rsid w:val="00AA6E7D"/>
    <w:rsid w:val="00BA5D4F"/>
    <w:rsid w:val="00C15355"/>
    <w:rsid w:val="00C635F6"/>
    <w:rsid w:val="00C738D0"/>
    <w:rsid w:val="00C900E1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2F53"/>
  <w15:chartTrackingRefBased/>
  <w15:docId w15:val="{435F4C1C-3984-4ACB-B166-FACA5CB1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109"/>
  </w:style>
  <w:style w:type="paragraph" w:styleId="Nagwek1">
    <w:name w:val="heading 1"/>
    <w:basedOn w:val="Normalny"/>
    <w:next w:val="Normalny"/>
    <w:link w:val="Nagwek1Znak"/>
    <w:uiPriority w:val="9"/>
    <w:qFormat/>
    <w:rsid w:val="00A26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6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61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6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61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6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6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6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6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6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6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61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61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61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61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61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61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61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6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6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6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6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6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61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61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61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6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61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61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7FCEA-76DA-4F17-B4C1-029DC58E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7</cp:revision>
  <dcterms:created xsi:type="dcterms:W3CDTF">2025-09-23T10:26:00Z</dcterms:created>
  <dcterms:modified xsi:type="dcterms:W3CDTF">2025-10-02T12:07:00Z</dcterms:modified>
</cp:coreProperties>
</file>