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2381" w14:textId="77777777" w:rsidR="00F92070" w:rsidRPr="00F92070" w:rsidRDefault="00F92070" w:rsidP="00F920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GN.6840.2.2026</w:t>
      </w:r>
    </w:p>
    <w:p w14:paraId="4488E52E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Regulamin</w:t>
      </w:r>
    </w:p>
    <w:p w14:paraId="52CCDCF8" w14:textId="77777777" w:rsidR="00F92070" w:rsidRPr="00F92070" w:rsidRDefault="00F92070" w:rsidP="00F9207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sprawie zasad organizowania przez Burmistrza Miasta i Gminy Kiernozia pierwszego przetargu pisemnego na sprzedaż prawa własności nieruchomości gruntowej zabudowanej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o powierzchni 0, 2458 ha składającej się z </w:t>
      </w:r>
      <w:r w:rsidRPr="00F9207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działki 383/7 obręb 0007 Kiernozia obszar miejski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którego część jawna odbędzie się w siedzibie Urzędu Miasta i Gminy Kiernozia, ul. Sobocka 1A, 99-412 Kiernozia (sala ślubów) w dniu 11 maja 2026 r. (poniedziałek) o godz. 11.00.</w:t>
      </w:r>
    </w:p>
    <w:p w14:paraId="1845E5F8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</w:p>
    <w:p w14:paraId="4C9426B2" w14:textId="77777777" w:rsidR="00F92070" w:rsidRPr="00F92070" w:rsidRDefault="00F92070" w:rsidP="00F9207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Podstawą przeznaczenia do sprzedaży nieruchomości w trybie przetargowym jest Uchwała Nr XXVII/115/26 z dnia 4 lutego 2026 r. w sprawie sprzedaży zabudowanej nieruchomości  położonej przy ul. T. Kościuszki 5, oznaczonej numerem ewidencyjnym 383/7 obręb 0007 Kiernozia m. </w:t>
      </w:r>
    </w:p>
    <w:p w14:paraId="6A9D5F11" w14:textId="388387E5" w:rsidR="00F92070" w:rsidRPr="00F92070" w:rsidRDefault="00F92070" w:rsidP="00F9207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 przetargu wystawia się prawo własności nieruchomości gruntowej zabudowanej, oznaczonej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ewidencji gruntów numerem działki 383/7 o pow. 0,2458 ha obręb 0007 Kiernozia obszar miejski położonej w Kiernozia przy ul. T. Kościuszki 5. Dla nieruchomości Sąd Rejonowy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Łowiczu V Wydział Ksiąg Wieczystych prowadzi księgę wieczystą LD1O/00032878/4. Nieruchomość posiada dostęp do drogi publicznej (ul. T. Kościuszki).</w:t>
      </w:r>
    </w:p>
    <w:p w14:paraId="3254F84D" w14:textId="77777777" w:rsidR="00F92070" w:rsidRPr="00F92070" w:rsidRDefault="00F92070" w:rsidP="00F92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9207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Zgodnie z miejscowym planem zagospodarowania przestrzennego gminy Kiernozia zatwierdzonego Uchwałą</w:t>
      </w:r>
      <w:r w:rsidRPr="00F92070">
        <w:rPr>
          <w:rFonts w:ascii="TimesNewRomanNormalny" w:eastAsia="Cambria" w:hAnsi="TimesNewRomanNormalny" w:cs="TimesNewRomanNormalny"/>
          <w:kern w:val="0"/>
          <w:sz w:val="24"/>
          <w:szCs w:val="24"/>
        </w:rPr>
        <w:t xml:space="preserve"> nr XXI/150/05 Rady Gminy w Kiernozi z dnia 29 kwietnia 2005 r.</w:t>
      </w:r>
      <w:r w:rsidRPr="00F92070">
        <w:rPr>
          <w:rFonts w:ascii="TimesNewRomanNormalny" w:eastAsia="Cambria" w:hAnsi="TimesNewRomanNormalny" w:cs="TimesNewRomanNormalny"/>
          <w:kern w:val="0"/>
          <w:sz w:val="24"/>
          <w:szCs w:val="24"/>
        </w:rPr>
        <w:br/>
        <w:t xml:space="preserve">(Dz. Urz. Woj. Łódzkiego z dnia 8 lipca 2005 r., Nr 212, poz. 2166) nieruchomość znajduje się </w:t>
      </w:r>
      <w:r w:rsidRPr="00F92070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na obszarze </w:t>
      </w:r>
      <w:r w:rsidRPr="00F920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59 PU</w:t>
      </w:r>
      <w:r w:rsidRPr="00F920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tereny produkcyjne i produkcyjno-usługowe </w:t>
      </w:r>
      <w:r w:rsidRPr="00F920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 uciążliwości ograniczonej do granic działki z zielenią towarzyszącą oraz niezbędnymi drogami(ulicami) dojazdowymi, dojściami, dojazdami i czasowymi miejscami postojowymi towarzyszącymi usługom. </w:t>
      </w:r>
    </w:p>
    <w:p w14:paraId="00C675BF" w14:textId="77777777" w:rsidR="00F92070" w:rsidRPr="00F92070" w:rsidRDefault="00F92070" w:rsidP="00F92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920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Informacje o istotnych szczególnych warunkach zagospodarowania: tereny położone w strefie ochrony archeologicznej miasta lokacyjnego w Kiernozi.</w:t>
      </w:r>
    </w:p>
    <w:p w14:paraId="589FD6B5" w14:textId="77777777" w:rsidR="00F92070" w:rsidRPr="00F92070" w:rsidRDefault="00F92070" w:rsidP="00F92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920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Szczegółowe zasady zagospodarowania:</w:t>
      </w:r>
    </w:p>
    <w:p w14:paraId="06FCD20C" w14:textId="77777777" w:rsidR="00F92070" w:rsidRPr="00F92070" w:rsidRDefault="00F92070" w:rsidP="00F92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F920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dojazd drogami (ulicami) wewnętrznymi, istniejącymi zjazdami z ulicy Kościuszki oraz ulicą dojazdową oznaczoną symbolem 103 KD;</w:t>
      </w:r>
    </w:p>
    <w:p w14:paraId="2C12D1B4" w14:textId="77777777" w:rsidR="00F92070" w:rsidRPr="00F92070" w:rsidRDefault="00F92070" w:rsidP="00F920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920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nieprzekraczalna linia zabudowy w odległości 15,0 m od krawędzi jezdni ul. Kościuszki i drogi oznaczonej symbolem 106 KZ oraz 10,0 m od krawędzi jezdni ulicy dojazdowej.</w:t>
      </w:r>
    </w:p>
    <w:p w14:paraId="6903BAD5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</w:p>
    <w:p w14:paraId="4F23726B" w14:textId="29013DAD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 xml:space="preserve">Zgodnie z zapisami ewidencji gruntów działka nr 383/7 o powierzchni ogólnej 0,2458 ha składa się </w:t>
      </w:r>
      <w:r>
        <w:rPr>
          <w:rFonts w:ascii="TimesNewRomanNormalny" w:hAnsi="TimesNewRomanNormalny" w:cs="TimesNewRomanNormalny"/>
          <w:kern w:val="0"/>
          <w:sz w:val="24"/>
          <w:szCs w:val="24"/>
        </w:rPr>
        <w:br/>
      </w: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z użytków Bi  o pow. 0,2458 ha.</w:t>
      </w:r>
    </w:p>
    <w:p w14:paraId="1DE94213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</w:p>
    <w:p w14:paraId="18988628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Nieruchomość jest wolna od obciążeń i zobowiązań na rzecz osób trzecich.</w:t>
      </w:r>
    </w:p>
    <w:p w14:paraId="2E5F694D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</w:p>
    <w:p w14:paraId="1D576E5D" w14:textId="2FA7D563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b/>
          <w:bCs/>
          <w:kern w:val="0"/>
          <w:sz w:val="26"/>
          <w:szCs w:val="26"/>
        </w:rPr>
        <w:t xml:space="preserve">Cena wywoławcza wynosi 420 000,00 zł netto, słownie: czterysta dwadzieścia tysięcy, </w:t>
      </w: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 xml:space="preserve">do ceny sprzedaży doliczony zostanie obowiązujący na dzień sprzedaży podatek VAT zgodnie z ustawą </w:t>
      </w:r>
      <w:r>
        <w:rPr>
          <w:rFonts w:ascii="TimesNewRomanNormalny" w:hAnsi="TimesNewRomanNormalny" w:cs="TimesNewRomanNormalny"/>
          <w:kern w:val="0"/>
          <w:sz w:val="24"/>
          <w:szCs w:val="24"/>
        </w:rPr>
        <w:br/>
      </w: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z dnia 11 marca 2004 r. o podatku od towarów i usług (</w:t>
      </w:r>
      <w:proofErr w:type="spellStart"/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t.j</w:t>
      </w:r>
      <w:proofErr w:type="spellEnd"/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. Dz.U. z 2025 r. poz. 1811).</w:t>
      </w:r>
    </w:p>
    <w:p w14:paraId="3E31B2E3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b/>
          <w:bCs/>
          <w:kern w:val="0"/>
          <w:sz w:val="26"/>
          <w:szCs w:val="26"/>
        </w:rPr>
      </w:pPr>
    </w:p>
    <w:p w14:paraId="13A884C9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b/>
          <w:bCs/>
          <w:kern w:val="0"/>
          <w:sz w:val="26"/>
          <w:szCs w:val="26"/>
        </w:rPr>
      </w:pPr>
      <w:r w:rsidRPr="00F92070">
        <w:rPr>
          <w:rFonts w:ascii="TimesNewRomanNormalny" w:hAnsi="TimesNewRomanNormalny" w:cs="TimesNewRomanNormalny"/>
          <w:b/>
          <w:bCs/>
          <w:kern w:val="0"/>
          <w:sz w:val="26"/>
          <w:szCs w:val="26"/>
        </w:rPr>
        <w:t xml:space="preserve">Wadium wynosi 42 000,00 zł (czterdzieści dwa tysiące złotych). </w:t>
      </w:r>
    </w:p>
    <w:p w14:paraId="42FAD016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</w:p>
    <w:p w14:paraId="2B0DB742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b/>
          <w:bCs/>
          <w:kern w:val="0"/>
          <w:sz w:val="26"/>
          <w:szCs w:val="26"/>
          <w:u w:val="single"/>
        </w:rPr>
      </w:pPr>
      <w:r w:rsidRPr="00F92070">
        <w:rPr>
          <w:rFonts w:ascii="TimesNewRomanNormalny" w:hAnsi="TimesNewRomanNormalny" w:cs="TimesNewRomanNormalny"/>
          <w:b/>
          <w:bCs/>
          <w:kern w:val="0"/>
          <w:sz w:val="26"/>
          <w:szCs w:val="26"/>
          <w:u w:val="single"/>
        </w:rPr>
        <w:t xml:space="preserve"> Zaoferowana cena musi być wyższa niż cena wywoławcza.</w:t>
      </w:r>
    </w:p>
    <w:p w14:paraId="483C1B98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b/>
          <w:bCs/>
          <w:kern w:val="0"/>
          <w:sz w:val="26"/>
          <w:szCs w:val="26"/>
        </w:rPr>
      </w:pPr>
    </w:p>
    <w:p w14:paraId="44FB6E09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§ 2</w:t>
      </w:r>
    </w:p>
    <w:p w14:paraId="7CB9249C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Ogłoszenie o przetargu wywiesza się w siedzibie właściciela, umieszcza się na stronach internetowych Urzędu Miasta i Gminy Kiernozia, a ponadto podaje się do publicznej wiadomości przez zamieszczenie w prasie o zasięgu obejmującym powiat, ukazującej się raz w tygodniu.</w:t>
      </w:r>
    </w:p>
    <w:p w14:paraId="65BE709A" w14:textId="54B21200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 xml:space="preserve">Przetarg może się odbyć, chociażby wpłynęła tylko jedna oferta spełniająca warunki określone </w:t>
      </w:r>
      <w:r>
        <w:rPr>
          <w:rFonts w:ascii="TimesNewRomanNormalny" w:hAnsi="TimesNewRomanNormalny" w:cs="TimesNewRomanNormalny"/>
          <w:kern w:val="0"/>
          <w:sz w:val="24"/>
          <w:szCs w:val="24"/>
        </w:rPr>
        <w:br/>
      </w: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w ogłoszeniu o przetargu.</w:t>
      </w:r>
    </w:p>
    <w:p w14:paraId="55F2AE91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Burmistrz Miasta i Gminy Kiernozia zastrzega sobie prawo zamknięcia przetargu bez wybrania którejkolwiek z ofert.</w:t>
      </w:r>
    </w:p>
    <w:p w14:paraId="5A1FDCB9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lastRenderedPageBreak/>
        <w:t>Sprzedający nie ponosi odpowiedzialności z tytułu wad zbywanej nieruchomości, ograniczeń w możliwości zagospodarowania itp. Kandydat na nabywcę może zapoznać się ze stanem nieruchomości. Rezygnacja z możliwości zapoznania się ze stanem nieruchomości nie może być podstawą do ewentualnych późniejszych roszczeń.</w:t>
      </w:r>
    </w:p>
    <w:p w14:paraId="13637C34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Nabywca nieruchomości ponosi wszelkie opłaty związane z nabyciem i przejęciem nieruchomości.</w:t>
      </w:r>
    </w:p>
    <w:p w14:paraId="6AA085F1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Przejęcie nieruchomości przez nabywcę następuje w stanie na dzień zawarcia aktu notarialnego.</w:t>
      </w:r>
    </w:p>
    <w:p w14:paraId="2B3F7174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Granice nieruchomości będą wznawiane geodezyjnie przez Miasto i Gminę Kiernozia.</w:t>
      </w:r>
    </w:p>
    <w:p w14:paraId="3BF02F21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Wadium wpłacone przez uczestnika, który przetarg wygra, ulega przepadkowi w razie uchylenia się od zawarcia umowy nabycia nieruchomości od Miasta i Gminy Kiernozia.</w:t>
      </w:r>
    </w:p>
    <w:p w14:paraId="084CE37A" w14:textId="77777777" w:rsidR="00F92070" w:rsidRPr="00F92070" w:rsidRDefault="00F92070" w:rsidP="00F92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Osobom, które nie wygrały przetargu, zwraca się wadium w terminie 3 dni roboczych od daty zamknięcia przetargu.</w:t>
      </w:r>
    </w:p>
    <w:p w14:paraId="08BF74AC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</w:p>
    <w:p w14:paraId="33EBAA8D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§ 3</w:t>
      </w:r>
    </w:p>
    <w:p w14:paraId="72FAA24F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NewRomanNormalny" w:hAnsi="TimesNewRomanNormalny" w:cs="TimesNewRomanNormalny"/>
          <w:kern w:val="0"/>
          <w:sz w:val="24"/>
          <w:szCs w:val="24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>W przetargu mogą brać udział osoby fizyczne i osoby prawne, jeżeli:</w:t>
      </w:r>
    </w:p>
    <w:p w14:paraId="1431AEA8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92070">
        <w:rPr>
          <w:rFonts w:ascii="TimesNewRomanNormalny" w:hAnsi="TimesNewRomanNormalny" w:cs="TimesNewRomanNormalny"/>
          <w:kern w:val="0"/>
          <w:sz w:val="24"/>
          <w:szCs w:val="24"/>
        </w:rPr>
        <w:t xml:space="preserve">- wpłacą wadium w pieniądzu w wysokości 42 000,00 zł , tak aby zostało ono zaksięgowane  na koncie Urzędu Miasta i Gminy Kiernozia w </w:t>
      </w:r>
      <w:r w:rsidRPr="00F92070">
        <w:rPr>
          <w:rFonts w:ascii="Times New Roman" w:hAnsi="Times New Roman" w:cs="Times New Roman"/>
          <w:b/>
          <w:bCs/>
          <w:kern w:val="0"/>
          <w14:ligatures w14:val="none"/>
        </w:rPr>
        <w:t>BS Gostynin O/Kiernozia nr</w:t>
      </w:r>
      <w:r w:rsidRPr="00F9207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9207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43 9012 0004 0020 0547 2002 0014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nieprzekraczalnym terminie </w:t>
      </w:r>
      <w:r w:rsidRPr="00F9207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do dnia 8 maja 2026 r. (piątek);</w:t>
      </w:r>
    </w:p>
    <w:p w14:paraId="5106238B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738E7465" w14:textId="77777777" w:rsidR="00F92070" w:rsidRPr="00F92070" w:rsidRDefault="00F92070" w:rsidP="00F9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najpóźniej  </w:t>
      </w:r>
      <w:r w:rsidRPr="00F9207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do dnia 11 maja 2026 r. (poniedziałek) do godz. 10.00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siedzibie Urzędu Miasta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Gminy Kiernozia </w:t>
      </w:r>
      <w:r w:rsidRPr="00F92070">
        <w:rPr>
          <w:rFonts w:ascii="Times New Roman" w:hAnsi="Times New Roman" w:cs="Times New Roman"/>
          <w:kern w:val="0"/>
          <w:sz w:val="24"/>
          <w:szCs w:val="24"/>
        </w:rPr>
        <w:t xml:space="preserve">ul. Sobocka 1A, 99-412 Kiernozia złożą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pisemne oferty w sekretariacie Urzędu Gminy w Kiernozi do dnia </w:t>
      </w:r>
      <w:r w:rsidRPr="00F9207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11 maja 2026 r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w zabezpieczonej kopercie z dopiskiem: </w:t>
      </w:r>
    </w:p>
    <w:p w14:paraId="3B142BEC" w14:textId="77777777" w:rsidR="00F92070" w:rsidRPr="00F92070" w:rsidRDefault="00F92070" w:rsidP="00F92070">
      <w:pPr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„ Przetarg na sprzedaż nieruchomości  dz.  383/7 obręb Kiernozia” </w:t>
      </w:r>
    </w:p>
    <w:p w14:paraId="0FE5BF80" w14:textId="77777777" w:rsidR="00F92070" w:rsidRPr="00F92070" w:rsidRDefault="00F92070" w:rsidP="00F92070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92070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OFERTA MUSI ZAWIERAĆ :</w:t>
      </w:r>
    </w:p>
    <w:p w14:paraId="7BF03EE7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datę sporządzenia oferty;</w:t>
      </w:r>
    </w:p>
    <w:p w14:paraId="4AAA26F8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imię, nazwisko i adres oferenta albo nazwę lub firmę oraz siedzibę, jeżeli oferentem jest osoba prawna lub inny podmiot; </w:t>
      </w:r>
    </w:p>
    <w:p w14:paraId="7CA5C617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oferenci reprezentujące osoby prawne winni załączyć aktualny odpis z właściwego rejestru albo zaświadczenie o wpisie do ewidencji działalności gospodarczej wystawione nie wcześniej niż 6 miesięcy przed upływem terminu przetargu;</w:t>
      </w:r>
    </w:p>
    <w:p w14:paraId="7EAD63ED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oświadczenie, że oferent zapoznał się z warunkami przetargu zawartymi w ogłoszeniu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regulaminie przetargu i przejmuje te warunki bez zastrzeżeń;</w:t>
      </w:r>
    </w:p>
    <w:p w14:paraId="5CDF79CD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oferowaną cenę, która musi być wyższa od ceny wywoławczej;</w:t>
      </w:r>
    </w:p>
    <w:p w14:paraId="04508D4F" w14:textId="77777777" w:rsidR="00F92070" w:rsidRPr="00F92070" w:rsidRDefault="00F92070" w:rsidP="00F9207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kopię wniesienia wadium;</w:t>
      </w:r>
    </w:p>
    <w:p w14:paraId="2149CF64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4</w:t>
      </w:r>
    </w:p>
    <w:p w14:paraId="27A5F1F1" w14:textId="77777777" w:rsidR="00F92070" w:rsidRPr="00F92070" w:rsidRDefault="00F92070" w:rsidP="00F92070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Przetarg przeprowadza się zgodnie z zapisami Rozporządzenia Rady Ministrów z dnia 14 września 2004 roku w sprawie sposobu i trybu przeprowadzania przetargów oraz rokowań na zbycie nieruchomości (Dz.U. z 2021 r. poz. 2213)</w:t>
      </w:r>
    </w:p>
    <w:p w14:paraId="243F7063" w14:textId="4E697E70" w:rsidR="00F92070" w:rsidRPr="00F92070" w:rsidRDefault="00F92070" w:rsidP="00F92070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Przetarg może odbyć się, chociażby wpłynęła tylko jedna oferta spełniająca warunki określone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ogłoszeniu o przetargu.</w:t>
      </w:r>
    </w:p>
    <w:p w14:paraId="30C74488" w14:textId="77777777" w:rsidR="00F92070" w:rsidRPr="00F92070" w:rsidRDefault="00F92070" w:rsidP="00F92070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Przetarg składa się z części jawnej i niejawnej. Część jawna przetargu odbywa się w obecności oferentów. W części jawnej przewodniczący komisji przetargowej otwiera przetarg, przekazując oferentom informacje, o których mowa w § 16 rozporządzenia tj.:</w:t>
      </w:r>
    </w:p>
    <w:p w14:paraId="679CE295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informacje dotyczące terminu i miejsca, w którym ukazało się ogłoszenie o przetargu;</w:t>
      </w:r>
    </w:p>
    <w:p w14:paraId="08AD4B6B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oznaczenie nieruchomości według księgi wieczystej oraz katastru nieruchomości;</w:t>
      </w:r>
    </w:p>
    <w:p w14:paraId="7B3300D0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powierzchnię nieruchomości;</w:t>
      </w:r>
    </w:p>
    <w:p w14:paraId="6EB32D90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opis nieruchomości;</w:t>
      </w:r>
    </w:p>
    <w:p w14:paraId="6AE7CCD8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przeznaczenie nieruchomości w MPZP;</w:t>
      </w:r>
    </w:p>
    <w:p w14:paraId="59AA6B16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cenę wywoławczą nieruchomości;</w:t>
      </w:r>
    </w:p>
    <w:p w14:paraId="79DB0521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obciążenia nieruchomości;</w:t>
      </w:r>
    </w:p>
    <w:p w14:paraId="6260B088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zobowiązaniach jakie ciążą na nieruchomości;</w:t>
      </w:r>
    </w:p>
    <w:p w14:paraId="326140D3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- zastrzeżeniu, że właściwemu organowi przysługuje prawo zamknięcia przetargu bez wybrania którejkolwiek z ofert;</w:t>
      </w:r>
    </w:p>
    <w:p w14:paraId="5800BC50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informacje o skutkach uchylenia się od zawarcia umowy sprzedaży.</w:t>
      </w:r>
    </w:p>
    <w:p w14:paraId="2F4524DA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AA3863B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Komisja przetargowa:</w:t>
      </w:r>
    </w:p>
    <w:p w14:paraId="3E614067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podaje liczbę otrzymanych ofert oraz sprawdza terminowość wniesienia wadium;</w:t>
      </w:r>
    </w:p>
    <w:p w14:paraId="33F08763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dokonuje otwarcia kopert z ofertami oraz sprawdza kompletność złożonych ofert oraz tożsamość osób, które złożyły oferty;</w:t>
      </w:r>
    </w:p>
    <w:p w14:paraId="2D869DE2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przyjmuje wyjaśnienia lub oświadczenia złożone przez oferentów;</w:t>
      </w:r>
    </w:p>
    <w:p w14:paraId="2063B46E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weryfikuje oferty i ogłasza, które oferty zostały zakwalifikowane do części niejawnej przetargu;</w:t>
      </w:r>
    </w:p>
    <w:p w14:paraId="2C0DA4D2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zawiadamia oferentów  o terminie i miejscu części niejawnej przetargu;</w:t>
      </w:r>
    </w:p>
    <w:p w14:paraId="2278E35C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zawiadamia oferentów o przewidywanym terminie zamknięcia przetargu.</w:t>
      </w:r>
    </w:p>
    <w:p w14:paraId="12B6F673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0194BD5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Komisja przetargowa odmawia zakwalifikowania ofert do części niejawnej przetargu, jeżeli:</w:t>
      </w:r>
    </w:p>
    <w:p w14:paraId="357EEABE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nie  odpowiadają warunkom przetargu;</w:t>
      </w:r>
    </w:p>
    <w:p w14:paraId="610055FC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zostały złożone po wyznaczonym terminie;</w:t>
      </w:r>
    </w:p>
    <w:p w14:paraId="64EF9204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nie zawierają wymaganych informacji lub są one niekompletne;</w:t>
      </w:r>
    </w:p>
    <w:p w14:paraId="55C18BC1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- są nieczytelne lub budzą wątpliwości co do ich treści.</w:t>
      </w:r>
    </w:p>
    <w:p w14:paraId="7D1B3EF4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94B20A9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Przy wyborze oferty komisja przetargowa bierze pod uwagę zaoferowaną cenę za nabycie nieruchomości oraz inne kryteria wpływające na wybór najkorzystniejszej oferty, ustalone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w warunkach przetargu.</w:t>
      </w:r>
    </w:p>
    <w:p w14:paraId="7230BD59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2DCE3E3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części niejawnej przetargu komisja przetargowa dokonuje szczegółowej analizy ofert oraz wybiera najkorzystniejszą z nich lub stwierdza, że nie wybiera żadnej ze złożonych ofert.</w:t>
      </w:r>
    </w:p>
    <w:p w14:paraId="7F1F4C4F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EBF7286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Komisja zawiadamia oferentów, którzy złożyli równorzędne oferty, o terminie dodatkowego przetargu oraz umożliwia im zapoznanie się z treścią równorzędnych ofert.</w:t>
      </w:r>
    </w:p>
    <w:p w14:paraId="41997A63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7F8FD9C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dodatkowym przetargu ustnym ograniczonym oferenci zgłaszają ustnie koleje postąpienia ceny powyżej najwyższej ceny zamieszczonej  w równorzędnych ofertach, dopóki mimo trzykrotnego wywołania nie ma dalszych postąpień. W przypadku tym stosuje się odpowiednio przepisy §14 w/w rozporządzenia.</w:t>
      </w:r>
    </w:p>
    <w:p w14:paraId="662614BF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DF6E3BD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Przetarg uważa się za zamknięty z chwila podpisania protokołu.</w:t>
      </w:r>
    </w:p>
    <w:p w14:paraId="638BA944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FE98D36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Przewodniczący komisji przetargowej zawiadamia na piśmie wszystkich, którzy złożyli oferty,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o wyniku przetargu  w terminie nie dłuższym niż 3 dni od dnia zamknięcia przetargu.</w:t>
      </w:r>
    </w:p>
    <w:p w14:paraId="3DDB45F5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178CDE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Burmistrz Miasta i Gminy Kiernozia zastrzega sobie prawo zamknięcia przetargu bez wybrania którejkolwiek z ofert. </w:t>
      </w:r>
    </w:p>
    <w:p w14:paraId="4283D15A" w14:textId="77777777" w:rsidR="00F92070" w:rsidRPr="00F92070" w:rsidRDefault="00F92070" w:rsidP="00F92070">
      <w:pPr>
        <w:spacing w:after="0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5</w:t>
      </w:r>
    </w:p>
    <w:p w14:paraId="56034615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Przewodniczący komisji przetargowej sporządza protokół z przetargu , który zawiera informacje o:</w:t>
      </w:r>
    </w:p>
    <w:p w14:paraId="56A46C0B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terminie, miejscu i rodzaju przetargu oraz o terminie, miejscu i ogłoszeniu przetargu;</w:t>
      </w:r>
    </w:p>
    <w:p w14:paraId="7CD1C8B8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oznaczeniu nieruchomości  będącej przedmiotem przetargu według ewidencji gruntów 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księgi wieczystej;</w:t>
      </w:r>
    </w:p>
    <w:p w14:paraId="170E3C2C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obciążeniach nieruchomości i zobowiązaniach, których przedmiotem jest nieruchomość;</w:t>
      </w:r>
    </w:p>
    <w:p w14:paraId="18272B3E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osobach dopuszczonych i niedopuszczonych do przetargu wraz z uzasadnieniem;</w:t>
      </w:r>
    </w:p>
    <w:p w14:paraId="31B2B966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cenie wywoławczej nieruchomości oraz informację o złożonych ofertach wraz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z uzasadnieniem wyboru najkorzystniejszej z nich albo o niewybraniu  żadnej z ofert;</w:t>
      </w:r>
    </w:p>
    <w:p w14:paraId="307F49A9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imieniu, nazwisku i adresie albo nazwie firmy i siedzibie osoby , która wygrała przetarg;</w:t>
      </w:r>
    </w:p>
    <w:p w14:paraId="1E399670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imionach i nazwiskach przewodniczącego i członków komisji przetargowej;</w:t>
      </w:r>
    </w:p>
    <w:p w14:paraId="224D0973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uwagach, wyjaśnieniach, oświadczeniach złożonych przez Komisję lub oferentów;</w:t>
      </w:r>
    </w:p>
    <w:p w14:paraId="0070548D" w14:textId="77777777" w:rsidR="00F92070" w:rsidRPr="00F92070" w:rsidRDefault="00F92070" w:rsidP="00F9207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dacie sporządzenia protokołu.</w:t>
      </w:r>
    </w:p>
    <w:p w14:paraId="70685B8B" w14:textId="77777777" w:rsidR="00F92070" w:rsidRPr="00F92070" w:rsidRDefault="00F92070" w:rsidP="00F92070">
      <w:pPr>
        <w:spacing w:after="0"/>
        <w:ind w:left="36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E8CD7C9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Protokół z przeprowadzonego przetargu sporządza się w trzech jednobrzmiących egzemplarzach. Po podpisaniu przez Przewodniczącego, członków komisji przetargowej oraz osobę wyłonioną w przetargu jako nabywca nieruchomości, jeden egzemplarz  przekazuje się osobie ustalonej jako nabywca nieruchomości, dwa egzemplarze przeznaczone są dla organu organizujące przetarg.</w:t>
      </w:r>
    </w:p>
    <w:p w14:paraId="2C3F1BCD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C1A62F7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Protokół  z przeprowadzonego przetargu stanowi podstawę do zawarcia umowy sprzedaży.</w:t>
      </w:r>
    </w:p>
    <w:p w14:paraId="6B5348E3" w14:textId="77777777" w:rsidR="00F92070" w:rsidRPr="00F92070" w:rsidRDefault="00F92070" w:rsidP="00F92070">
      <w:pPr>
        <w:spacing w:after="0"/>
        <w:ind w:left="36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5201E47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Osobom, które nie wygrały przetargu, zwraca się niezwłocznie wpłacone wadium na konto </w:t>
      </w: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z którego zostało wpłacone, nie później niż w terminie 3 dni  roboczych od daty zamknięcia przetargu.</w:t>
      </w:r>
    </w:p>
    <w:p w14:paraId="6C3686B2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2DA5314" w14:textId="77777777" w:rsidR="00F92070" w:rsidRPr="00F92070" w:rsidRDefault="00F92070" w:rsidP="00F92070">
      <w:pPr>
        <w:spacing w:after="0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6</w:t>
      </w:r>
    </w:p>
    <w:p w14:paraId="0CB1D5D9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Uczestnik przetargu może w terminie 7 dni od daty otrzymania zawiadomienia o wyniku przetargu, złożyć do Burmistrza Miasta i Gminy Kiernozia skargę na czynności związane z przeprowadzeniem przetargu, co powoduje wstrzymanie czynności  związanych ze zbyciem nieruchomości do czasu rozpatrzenia skargi. W przypadku wniesienia skargi, będzie ona rozpatrzona w terminie 7 dni od daty jej otrzymania.</w:t>
      </w:r>
    </w:p>
    <w:p w14:paraId="1D65A66D" w14:textId="77777777" w:rsidR="00F92070" w:rsidRPr="00F92070" w:rsidRDefault="00F92070" w:rsidP="00F92070">
      <w:pPr>
        <w:spacing w:after="0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FAE5DBB" w14:textId="77777777" w:rsidR="00F92070" w:rsidRPr="00F92070" w:rsidRDefault="00F92070" w:rsidP="00F92070">
      <w:pPr>
        <w:spacing w:after="0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7</w:t>
      </w:r>
    </w:p>
    <w:p w14:paraId="3F4EBE17" w14:textId="77777777" w:rsidR="00F92070" w:rsidRPr="00F92070" w:rsidRDefault="00F92070" w:rsidP="00F92070">
      <w:pPr>
        <w:numPr>
          <w:ilvl w:val="0"/>
          <w:numId w:val="4"/>
        </w:numPr>
        <w:spacing w:after="0"/>
        <w:ind w:left="426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Najpóźniej w ciągu 21 dni od daty zamknięcia przetargu, jego organizator zawiadomi podmiot ustalony jako nabywca nieruchomości, o miejscu i terminie zawarcia umowy notarialnej .</w:t>
      </w:r>
    </w:p>
    <w:p w14:paraId="4ADF50C5" w14:textId="77777777" w:rsidR="00F92070" w:rsidRPr="00F92070" w:rsidRDefault="00F92070" w:rsidP="00F92070">
      <w:pPr>
        <w:numPr>
          <w:ilvl w:val="0"/>
          <w:numId w:val="4"/>
        </w:numPr>
        <w:spacing w:after="0"/>
        <w:ind w:left="426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Wadium wpłacone przez uczestnika, który przetarg wygra ulega przepadkowi w razie uchylenia się od zawarcia umowy nieruchomości od Miasta i Gminy Kiernozia.</w:t>
      </w:r>
    </w:p>
    <w:p w14:paraId="742A7C4A" w14:textId="77777777" w:rsidR="00F92070" w:rsidRPr="00F92070" w:rsidRDefault="00F92070" w:rsidP="00F92070">
      <w:pPr>
        <w:numPr>
          <w:ilvl w:val="0"/>
          <w:numId w:val="4"/>
        </w:numPr>
        <w:spacing w:after="0"/>
        <w:ind w:left="426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Ustalony w przetargu nabywca nieruchomości zobowiązany jest do zapłaty całej kwoty osiągniętej w przetargu pomniejszonej o wpłacone wadium, tak aby wpłynęła ona na konto sprzedającego przed podpisaniem umowy notarialnej.</w:t>
      </w:r>
    </w:p>
    <w:p w14:paraId="1CEF2436" w14:textId="77777777" w:rsidR="00F92070" w:rsidRPr="00F92070" w:rsidRDefault="00F92070" w:rsidP="00F92070">
      <w:pPr>
        <w:numPr>
          <w:ilvl w:val="0"/>
          <w:numId w:val="4"/>
        </w:numPr>
        <w:spacing w:after="0"/>
        <w:ind w:left="426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Koszty umowy notarialnej 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sądowe związane z przeniesieniem prawa własności nieruchomości. </w:t>
      </w:r>
    </w:p>
    <w:p w14:paraId="1D4CF2E0" w14:textId="77777777" w:rsidR="00F92070" w:rsidRPr="00F92070" w:rsidRDefault="00F92070" w:rsidP="00F92070">
      <w:pPr>
        <w:spacing w:after="0"/>
        <w:ind w:left="66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8</w:t>
      </w:r>
    </w:p>
    <w:p w14:paraId="2C0E4B40" w14:textId="77777777" w:rsidR="00F92070" w:rsidRPr="00F92070" w:rsidRDefault="00F92070" w:rsidP="00F92070">
      <w:pPr>
        <w:spacing w:after="0"/>
        <w:ind w:left="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Przetarg przeprowadzi Komisja przetargowa</w:t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której skład osobowy zostanie powołany przez Burmistrza Miasta i  Gminy Kiernozia w drodze zarządzenia.</w:t>
      </w:r>
    </w:p>
    <w:p w14:paraId="3B69A1DA" w14:textId="77777777" w:rsidR="00F92070" w:rsidRPr="00F92070" w:rsidRDefault="00F92070" w:rsidP="00F92070">
      <w:pPr>
        <w:spacing w:after="0"/>
        <w:ind w:left="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730C99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9</w:t>
      </w:r>
    </w:p>
    <w:p w14:paraId="7EB732B4" w14:textId="402472DE" w:rsidR="00F92070" w:rsidRPr="00F92070" w:rsidRDefault="00F92070" w:rsidP="00F920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Klauzula informacyjna RODO. Przetwarzanie danych osobowych związane jest z wykonaniem zadania: Organizacja sprzedaży przez Miasto i Gminę Kiernozia działki nr 383/7 obręb 0007 przy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F920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ul. T. Kościuszki 5, 99-412 Kiernozia.</w:t>
      </w:r>
    </w:p>
    <w:tbl>
      <w:tblPr>
        <w:tblStyle w:val="Tabela-Siatka1"/>
        <w:tblW w:w="10060" w:type="dxa"/>
        <w:tblLook w:val="04A0" w:firstRow="1" w:lastRow="0" w:firstColumn="1" w:lastColumn="0" w:noHBand="0" w:noVBand="1"/>
      </w:tblPr>
      <w:tblGrid>
        <w:gridCol w:w="1918"/>
        <w:gridCol w:w="8142"/>
      </w:tblGrid>
      <w:tr w:rsidR="00F92070" w:rsidRPr="00F92070" w14:paraId="72767A83" w14:textId="77777777" w:rsidTr="00140FBE">
        <w:tc>
          <w:tcPr>
            <w:tcW w:w="10060" w:type="dxa"/>
            <w:gridSpan w:val="2"/>
          </w:tcPr>
          <w:p w14:paraId="55211D86" w14:textId="77777777" w:rsidR="00F92070" w:rsidRPr="00F92070" w:rsidRDefault="00F92070" w:rsidP="00F92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hAnsi="Calibri" w:cs="Calibri"/>
                <w:b/>
                <w:bCs/>
                <w:sz w:val="18"/>
                <w:szCs w:val="18"/>
              </w:rPr>
              <w:t>KLAUZULA INFORMACYJNA K13</w:t>
            </w:r>
            <w:r w:rsidRPr="00F9207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92070" w:rsidRPr="00F92070" w14:paraId="626EC10C" w14:textId="77777777" w:rsidTr="00140FBE">
        <w:tc>
          <w:tcPr>
            <w:tcW w:w="1918" w:type="dxa"/>
          </w:tcPr>
          <w:p w14:paraId="4646F5D1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142" w:type="dxa"/>
          </w:tcPr>
          <w:p w14:paraId="2B512114" w14:textId="77777777" w:rsidR="00F92070" w:rsidRPr="00F92070" w:rsidRDefault="00F92070" w:rsidP="00F9207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F92070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Miasto i Gmina Kiernozia reprezentowana przez Burmistrza Miasta i Gminy Kiernozia z siedzibą ul. Sobocka 1A, 99-412 Kiernozia ,nr tel. 24 277 90 80, gmina@kiernozia.gmina.pl</w:t>
            </w:r>
          </w:p>
        </w:tc>
      </w:tr>
      <w:tr w:rsidR="00F92070" w:rsidRPr="00F92070" w14:paraId="77197926" w14:textId="77777777" w:rsidTr="00140FBE">
        <w:tc>
          <w:tcPr>
            <w:tcW w:w="1918" w:type="dxa"/>
          </w:tcPr>
          <w:p w14:paraId="4DF0DFD2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8142" w:type="dxa"/>
          </w:tcPr>
          <w:p w14:paraId="2CC75BCC" w14:textId="77777777" w:rsidR="00F92070" w:rsidRPr="00F92070" w:rsidRDefault="00F92070" w:rsidP="00F9207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Magdalena </w:t>
            </w:r>
            <w:proofErr w:type="spellStart"/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którym można się skontaktować poprzez: adres e</w:t>
            </w:r>
            <w:r w:rsidRPr="00F9207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-mail: (</w:t>
            </w:r>
            <w:hyperlink r:id="rId5" w:history="1">
              <w:r w:rsidRPr="00F92070">
                <w:rPr>
                  <w:rFonts w:ascii="Calibri" w:eastAsia="Calibri" w:hAnsi="Calibri" w:cs="Calibri"/>
                  <w:color w:val="000000" w:themeColor="text1"/>
                  <w:sz w:val="18"/>
                  <w:szCs w:val="18"/>
                  <w:u w:val="single"/>
                </w:rPr>
                <w:t>kontakt@iszd.pl</w:t>
              </w:r>
            </w:hyperlink>
            <w:r w:rsidRPr="00F9207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) numerem </w:t>
            </w:r>
            <w:r w:rsidRPr="00F92070">
              <w:rPr>
                <w:rFonts w:ascii="Calibri" w:eastAsia="Calibri" w:hAnsi="Calibri" w:cs="Calibri"/>
                <w:sz w:val="18"/>
                <w:szCs w:val="18"/>
              </w:rPr>
              <w:t>tel.: 607770718</w:t>
            </w:r>
            <w:r w:rsidRPr="00F9207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9207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F92070" w:rsidRPr="00F92070" w14:paraId="7CE1B538" w14:textId="77777777" w:rsidTr="00140FBE">
        <w:tc>
          <w:tcPr>
            <w:tcW w:w="1918" w:type="dxa"/>
          </w:tcPr>
          <w:p w14:paraId="2749910E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8142" w:type="dxa"/>
          </w:tcPr>
          <w:p w14:paraId="4C4E8F71" w14:textId="77777777" w:rsidR="00F92070" w:rsidRPr="00F92070" w:rsidRDefault="00F92070" w:rsidP="00F9207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9207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Państwa dane osobowe są przetwarzane w związku z ogłoszeniem przetargu na sprzedaż zabudowanej nieruchomości na podstawie art. 6 ust. 1 lit c RODO kiedy przetwarzanie jest niezbędne do wypełnienia obowiązku prawnego ciążącego na administratorze w związku u</w:t>
            </w:r>
            <w:r w:rsidRPr="00F92070">
              <w:rPr>
                <w:rFonts w:ascii="Calibri" w:hAnsi="Calibri" w:cs="Calibri"/>
                <w:sz w:val="18"/>
                <w:szCs w:val="18"/>
              </w:rPr>
              <w:t>stawą z dnia 21 sierpnia 1997 r. o gospodarce nieruchomościami (</w:t>
            </w:r>
            <w:proofErr w:type="spellStart"/>
            <w:r w:rsidRPr="00F92070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92070">
              <w:rPr>
                <w:rFonts w:ascii="Calibri" w:hAnsi="Calibri" w:cs="Calibri"/>
                <w:sz w:val="18"/>
                <w:szCs w:val="18"/>
              </w:rPr>
              <w:t xml:space="preserve">. Dz. U. z 2024 r. poz. 1145 z </w:t>
            </w:r>
            <w:proofErr w:type="spellStart"/>
            <w:r w:rsidRPr="00F92070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F92070">
              <w:rPr>
                <w:rFonts w:ascii="Calibri" w:hAnsi="Calibri" w:cs="Calibri"/>
                <w:sz w:val="18"/>
                <w:szCs w:val="18"/>
              </w:rPr>
              <w:t>. zm.).</w:t>
            </w:r>
          </w:p>
        </w:tc>
      </w:tr>
      <w:tr w:rsidR="00F92070" w:rsidRPr="00F92070" w14:paraId="1F4FCE81" w14:textId="77777777" w:rsidTr="00140FBE">
        <w:tc>
          <w:tcPr>
            <w:tcW w:w="1918" w:type="dxa"/>
          </w:tcPr>
          <w:p w14:paraId="79F21702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8142" w:type="dxa"/>
          </w:tcPr>
          <w:p w14:paraId="576996B2" w14:textId="77777777" w:rsidR="00F92070" w:rsidRPr="00F92070" w:rsidRDefault="00F92070" w:rsidP="00F92070">
            <w:p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8C704F5" w14:textId="77777777" w:rsidR="00F92070" w:rsidRPr="00F92070" w:rsidRDefault="00F92070" w:rsidP="00F92070">
            <w:pPr>
              <w:numPr>
                <w:ilvl w:val="0"/>
                <w:numId w:val="5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sz w:val="18"/>
                <w:szCs w:val="18"/>
              </w:rPr>
              <w:t xml:space="preserve">podmioty, z którymi administrator zawarł stosowne umowy powierzenia. Podmioty świadczące usługi, konsultingowe z zakresu ochrony danych osobowych ISZD, dostawy oprogramowania oraz obsługi zdalnej, </w:t>
            </w:r>
          </w:p>
          <w:p w14:paraId="5615D9C2" w14:textId="77777777" w:rsidR="00F92070" w:rsidRPr="00F92070" w:rsidRDefault="00F92070" w:rsidP="00F92070">
            <w:pPr>
              <w:numPr>
                <w:ilvl w:val="0"/>
                <w:numId w:val="5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F92070" w:rsidRPr="00F92070" w14:paraId="533BA8B5" w14:textId="77777777" w:rsidTr="00140FBE">
        <w:tc>
          <w:tcPr>
            <w:tcW w:w="1918" w:type="dxa"/>
          </w:tcPr>
          <w:p w14:paraId="53B1FB56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8142" w:type="dxa"/>
          </w:tcPr>
          <w:p w14:paraId="6E03EF3A" w14:textId="77777777" w:rsidR="00F92070" w:rsidRPr="00F92070" w:rsidRDefault="00F92070" w:rsidP="00F9207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27FD6DDF" w14:textId="77777777" w:rsidR="00F92070" w:rsidRPr="00F92070" w:rsidRDefault="00F92070" w:rsidP="00F92070">
            <w:pPr>
              <w:numPr>
                <w:ilvl w:val="0"/>
                <w:numId w:val="7"/>
              </w:numPr>
              <w:autoSpaceDE w:val="0"/>
              <w:autoSpaceDN w:val="0"/>
              <w:spacing w:line="256" w:lineRule="auto"/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F92070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406CC9C5" w14:textId="77777777" w:rsidR="00F92070" w:rsidRPr="00F92070" w:rsidRDefault="00F92070" w:rsidP="00F92070">
            <w:pPr>
              <w:numPr>
                <w:ilvl w:val="0"/>
                <w:numId w:val="7"/>
              </w:numPr>
              <w:autoSpaceDE w:val="0"/>
              <w:autoSpaceDN w:val="0"/>
              <w:spacing w:line="256" w:lineRule="auto"/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28856887" w14:textId="77777777" w:rsidR="00F92070" w:rsidRPr="00F92070" w:rsidRDefault="00F92070" w:rsidP="00F92070">
            <w:pPr>
              <w:numPr>
                <w:ilvl w:val="0"/>
                <w:numId w:val="7"/>
              </w:numPr>
              <w:autoSpaceDE w:val="0"/>
              <w:autoSpaceDN w:val="0"/>
              <w:spacing w:line="256" w:lineRule="auto"/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2107D458" w14:textId="77777777" w:rsidR="00F92070" w:rsidRPr="00F92070" w:rsidRDefault="00F92070" w:rsidP="00F92070">
            <w:pPr>
              <w:numPr>
                <w:ilvl w:val="0"/>
                <w:numId w:val="7"/>
              </w:numPr>
              <w:autoSpaceDE w:val="0"/>
              <w:autoSpaceDN w:val="0"/>
              <w:spacing w:line="256" w:lineRule="auto"/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F9207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ograniczenia przetwarzania danych (zgodnie z art. 18 RODO);</w:t>
            </w:r>
          </w:p>
          <w:bookmarkEnd w:id="1"/>
          <w:p w14:paraId="4469EA84" w14:textId="77777777" w:rsidR="00F92070" w:rsidRPr="00F92070" w:rsidRDefault="00F92070" w:rsidP="00F92070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2E56ACC9" w14:textId="77777777" w:rsidR="00F92070" w:rsidRPr="00F92070" w:rsidRDefault="00F92070" w:rsidP="00F9207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4E2F64E6" w14:textId="77777777" w:rsidR="00F92070" w:rsidRPr="00F92070" w:rsidRDefault="00F92070" w:rsidP="00F92070">
            <w:pPr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0B3EA925" w14:textId="77777777" w:rsidR="00F92070" w:rsidRPr="00F92070" w:rsidRDefault="00F92070" w:rsidP="00F9207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7DEB9EE5" w14:textId="77777777" w:rsidR="00F92070" w:rsidRPr="00F92070" w:rsidRDefault="00F92070" w:rsidP="00F92070">
            <w:pPr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F92070" w:rsidRPr="00F92070" w14:paraId="69B6BAB8" w14:textId="77777777" w:rsidTr="00140FBE">
        <w:tc>
          <w:tcPr>
            <w:tcW w:w="1918" w:type="dxa"/>
          </w:tcPr>
          <w:p w14:paraId="32C408CA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PRAWO WNIESIENIA SKARGI</w:t>
            </w:r>
          </w:p>
        </w:tc>
        <w:tc>
          <w:tcPr>
            <w:tcW w:w="8142" w:type="dxa"/>
          </w:tcPr>
          <w:p w14:paraId="2591E97A" w14:textId="77777777" w:rsidR="00F92070" w:rsidRPr="00F92070" w:rsidRDefault="00F92070" w:rsidP="00F9207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 że przetwarzanie danych narusza obowiązujące przepisy.  </w:t>
            </w:r>
          </w:p>
        </w:tc>
      </w:tr>
      <w:tr w:rsidR="00F92070" w:rsidRPr="00F92070" w14:paraId="21A625BE" w14:textId="77777777" w:rsidTr="00140FBE">
        <w:tc>
          <w:tcPr>
            <w:tcW w:w="1918" w:type="dxa"/>
          </w:tcPr>
          <w:p w14:paraId="22261709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142" w:type="dxa"/>
          </w:tcPr>
          <w:p w14:paraId="2A4E8738" w14:textId="77777777" w:rsidR="00F92070" w:rsidRPr="00F92070" w:rsidRDefault="00F92070" w:rsidP="00F9207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F92070" w:rsidRPr="00F92070" w14:paraId="5556319C" w14:textId="77777777" w:rsidTr="00140FBE">
        <w:tc>
          <w:tcPr>
            <w:tcW w:w="1918" w:type="dxa"/>
          </w:tcPr>
          <w:p w14:paraId="7E02BEEA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142" w:type="dxa"/>
          </w:tcPr>
          <w:p w14:paraId="4A630F7E" w14:textId="77777777" w:rsidR="00F92070" w:rsidRPr="00F92070" w:rsidRDefault="00F92070" w:rsidP="00F9207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1983r. o narodowym zasobie archiwalnym i archiwach.</w:t>
            </w:r>
            <w:r w:rsidRPr="00F92070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4 lata </w:t>
            </w:r>
            <w:r w:rsidRPr="00F92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92070">
              <w:rPr>
                <w:rFonts w:ascii="Calibri" w:hAnsi="Calibri" w:cs="Calibri"/>
                <w:sz w:val="18"/>
                <w:szCs w:val="18"/>
              </w:rPr>
              <w:t>od dnia zakończenia postępowania o udzielenie zamówienia.</w:t>
            </w:r>
          </w:p>
        </w:tc>
      </w:tr>
      <w:tr w:rsidR="00F92070" w:rsidRPr="00F92070" w14:paraId="209A54C8" w14:textId="77777777" w:rsidTr="00140FBE">
        <w:tc>
          <w:tcPr>
            <w:tcW w:w="1918" w:type="dxa"/>
          </w:tcPr>
          <w:p w14:paraId="66BA0988" w14:textId="77777777" w:rsidR="00F92070" w:rsidRPr="00F92070" w:rsidRDefault="00F92070" w:rsidP="00F920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8142" w:type="dxa"/>
          </w:tcPr>
          <w:p w14:paraId="0A0C9AC6" w14:textId="77777777" w:rsidR="00F92070" w:rsidRPr="00F92070" w:rsidRDefault="00F92070" w:rsidP="00F9207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wymogiem ustawowym i warunkiem zawarcia umowy i jest dobrowolne, ale niezbędne do realizacji celu.</w:t>
            </w:r>
          </w:p>
        </w:tc>
      </w:tr>
      <w:tr w:rsidR="00F92070" w:rsidRPr="00F92070" w14:paraId="15EC2BC2" w14:textId="77777777" w:rsidTr="00140FBE">
        <w:tc>
          <w:tcPr>
            <w:tcW w:w="1918" w:type="dxa"/>
          </w:tcPr>
          <w:p w14:paraId="5BB32EA2" w14:textId="77777777" w:rsidR="00F92070" w:rsidRPr="00F92070" w:rsidRDefault="00F92070" w:rsidP="00F9207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142" w:type="dxa"/>
          </w:tcPr>
          <w:p w14:paraId="0410DC9D" w14:textId="77777777" w:rsidR="00F92070" w:rsidRPr="00F92070" w:rsidRDefault="00F92070" w:rsidP="00F9207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920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20577836" w14:textId="77777777" w:rsidR="00F92070" w:rsidRPr="00F92070" w:rsidRDefault="00F92070" w:rsidP="00F92070">
      <w:pPr>
        <w:rPr>
          <w:rFonts w:ascii="Calibri" w:hAnsi="Calibri" w:cs="Calibri"/>
        </w:rPr>
      </w:pPr>
    </w:p>
    <w:p w14:paraId="56AB7513" w14:textId="77777777" w:rsidR="00F92070" w:rsidRPr="00F92070" w:rsidRDefault="00F92070" w:rsidP="00F9207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B7425B" w14:textId="77777777" w:rsidR="00F92070" w:rsidRPr="00F92070" w:rsidRDefault="00F92070" w:rsidP="00F9207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79587A" w14:textId="77777777" w:rsidR="00F92070" w:rsidRPr="00F92070" w:rsidRDefault="00F92070" w:rsidP="00F92070">
      <w:pPr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1441BBB" w14:textId="77777777" w:rsidR="00F92070" w:rsidRPr="00F92070" w:rsidRDefault="00F92070" w:rsidP="00F92070">
      <w:pPr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Zatwierdzam:</w:t>
      </w:r>
    </w:p>
    <w:p w14:paraId="3CE8C5DA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Burmistrz Miasta i  Gminy Kiernozia</w:t>
      </w:r>
    </w:p>
    <w:p w14:paraId="48FB0BC5" w14:textId="77777777" w:rsidR="00F92070" w:rsidRPr="00F92070" w:rsidRDefault="00F92070" w:rsidP="00F92070">
      <w:pPr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9207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Aneta Tybuś</w:t>
      </w:r>
    </w:p>
    <w:p w14:paraId="61FF5AA8" w14:textId="77777777" w:rsidR="00F92070" w:rsidRPr="00F92070" w:rsidRDefault="00F92070" w:rsidP="00F92070">
      <w:p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C45D3EC" w14:textId="77777777" w:rsidR="00F92070" w:rsidRPr="00F92070" w:rsidRDefault="00F92070" w:rsidP="00F92070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E233E5" w14:textId="77777777" w:rsidR="005F449A" w:rsidRDefault="005F449A"/>
    <w:sectPr w:rsidR="005F449A" w:rsidSect="00F92070">
      <w:pgSz w:w="11910" w:h="16840"/>
      <w:pgMar w:top="851" w:right="1137" w:bottom="278" w:left="919" w:header="95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Normalny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507"/>
    <w:multiLevelType w:val="hybridMultilevel"/>
    <w:tmpl w:val="10806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76983"/>
    <w:multiLevelType w:val="hybridMultilevel"/>
    <w:tmpl w:val="3B662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976AE"/>
    <w:multiLevelType w:val="hybridMultilevel"/>
    <w:tmpl w:val="BE881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261B14"/>
    <w:multiLevelType w:val="hybridMultilevel"/>
    <w:tmpl w:val="624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9833">
    <w:abstractNumId w:val="4"/>
  </w:num>
  <w:num w:numId="2" w16cid:durableId="1780953972">
    <w:abstractNumId w:val="3"/>
  </w:num>
  <w:num w:numId="3" w16cid:durableId="2116289449">
    <w:abstractNumId w:val="0"/>
  </w:num>
  <w:num w:numId="4" w16cid:durableId="956915052">
    <w:abstractNumId w:val="6"/>
  </w:num>
  <w:num w:numId="5" w16cid:durableId="1090470015">
    <w:abstractNumId w:val="1"/>
  </w:num>
  <w:num w:numId="6" w16cid:durableId="1135754831">
    <w:abstractNumId w:val="5"/>
  </w:num>
  <w:num w:numId="7" w16cid:durableId="46983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70"/>
    <w:rsid w:val="004B29CE"/>
    <w:rsid w:val="005F449A"/>
    <w:rsid w:val="00917F73"/>
    <w:rsid w:val="00972DFB"/>
    <w:rsid w:val="00ED021D"/>
    <w:rsid w:val="00F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C6AE"/>
  <w15:chartTrackingRefBased/>
  <w15:docId w15:val="{9AD923A7-07D5-4419-8DAD-407CE1CB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0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0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0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0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0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0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0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0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0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0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070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F9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9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2206</Words>
  <Characters>13237</Characters>
  <Application>Microsoft Office Word</Application>
  <DocSecurity>0</DocSecurity>
  <Lines>110</Lines>
  <Paragraphs>30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1</cp:revision>
  <dcterms:created xsi:type="dcterms:W3CDTF">2026-04-09T12:13:00Z</dcterms:created>
  <dcterms:modified xsi:type="dcterms:W3CDTF">2026-04-09T12:15:00Z</dcterms:modified>
</cp:coreProperties>
</file>